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37" w:rsidRPr="00154737" w:rsidRDefault="00154737" w:rsidP="000A3698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32"/>
          <w:szCs w:val="32"/>
          <w:lang w:eastAsia="ru-RU"/>
        </w:rPr>
      </w:pPr>
      <w:bookmarkStart w:id="0" w:name="_GoBack"/>
      <w:bookmarkEnd w:id="0"/>
      <w:r w:rsidRPr="00154737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15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737" w:rsidRPr="00154737" w:rsidRDefault="00154737" w:rsidP="00154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</w:t>
      </w:r>
    </w:p>
    <w:p w:rsidR="00154737" w:rsidRPr="00154737" w:rsidRDefault="00D8784F" w:rsidP="00154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color w:val="0000FF"/>
          <w:sz w:val="28"/>
          <w:szCs w:val="28"/>
          <w:lang w:eastAsia="ru-RU"/>
        </w:rPr>
        <w:t>КАРАКУЛЬСКОГО</w:t>
      </w:r>
      <w:r w:rsidR="00154737" w:rsidRPr="00154737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154737" w:rsidRPr="00154737" w:rsidRDefault="00154737" w:rsidP="00154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54737">
        <w:rPr>
          <w:b/>
          <w:bCs/>
          <w:sz w:val="28"/>
          <w:szCs w:val="28"/>
          <w:lang w:eastAsia="ru-RU"/>
        </w:rPr>
        <w:t>ОКТЯБРЬСКОГО МУНИЦИПАЛЬНОГО РАЙОНА</w:t>
      </w:r>
    </w:p>
    <w:p w:rsidR="004E1298" w:rsidRPr="00154737" w:rsidRDefault="00154737" w:rsidP="00154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54737">
        <w:rPr>
          <w:b/>
          <w:bCs/>
          <w:sz w:val="28"/>
          <w:szCs w:val="28"/>
          <w:lang w:eastAsia="ru-RU"/>
        </w:rPr>
        <w:t xml:space="preserve">ЧЕЛЯБИНСКОЙ ОБЛАСТИ   </w:t>
      </w:r>
      <w:r w:rsidR="004E1298">
        <w:rPr>
          <w:b/>
          <w:sz w:val="28"/>
          <w:szCs w:val="28"/>
        </w:rPr>
        <w:tab/>
      </w: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9975B7">
      <w:pPr>
        <w:tabs>
          <w:tab w:val="left" w:pos="3540"/>
          <w:tab w:val="center" w:pos="5462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E1298" w:rsidRPr="0026660F" w:rsidRDefault="004E1298" w:rsidP="004E1298">
      <w:pPr>
        <w:tabs>
          <w:tab w:val="left" w:pos="3540"/>
          <w:tab w:val="center" w:pos="5462"/>
        </w:tabs>
        <w:ind w:firstLine="720"/>
        <w:rPr>
          <w:b/>
        </w:rPr>
      </w:pPr>
    </w:p>
    <w:p w:rsidR="004E1298" w:rsidRPr="0026660F" w:rsidRDefault="00154737" w:rsidP="004E1298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51F" w:rsidRPr="0078251F">
        <w:rPr>
          <w:sz w:val="28"/>
          <w:szCs w:val="28"/>
        </w:rPr>
        <w:t>от 01.06</w:t>
      </w:r>
      <w:r w:rsidRPr="0078251F">
        <w:rPr>
          <w:sz w:val="28"/>
          <w:szCs w:val="28"/>
        </w:rPr>
        <w:t>.2023</w:t>
      </w:r>
      <w:r w:rsidR="0078251F" w:rsidRPr="0078251F">
        <w:rPr>
          <w:sz w:val="28"/>
          <w:szCs w:val="28"/>
        </w:rPr>
        <w:t xml:space="preserve">г.  </w:t>
      </w:r>
      <w:r w:rsidR="00CD1765" w:rsidRPr="0078251F">
        <w:rPr>
          <w:sz w:val="28"/>
          <w:szCs w:val="28"/>
        </w:rPr>
        <w:t xml:space="preserve">№ </w:t>
      </w:r>
      <w:r w:rsidR="0078251F" w:rsidRPr="0078251F">
        <w:rPr>
          <w:sz w:val="28"/>
          <w:szCs w:val="28"/>
        </w:rPr>
        <w:t xml:space="preserve"> 19</w:t>
      </w:r>
    </w:p>
    <w:p w:rsidR="004E1298" w:rsidRPr="0026660F" w:rsidRDefault="004E1298" w:rsidP="004E1298">
      <w:pPr>
        <w:ind w:firstLine="240"/>
        <w:jc w:val="both"/>
        <w:rPr>
          <w:sz w:val="28"/>
          <w:szCs w:val="28"/>
        </w:rPr>
      </w:pPr>
    </w:p>
    <w:tbl>
      <w:tblPr>
        <w:tblStyle w:val="a4"/>
        <w:tblW w:w="54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344"/>
      </w:tblGrid>
      <w:tr w:rsidR="00CB4065" w:rsidRPr="0026660F" w:rsidTr="00931F6F">
        <w:tc>
          <w:tcPr>
            <w:tcW w:w="2186" w:type="pct"/>
          </w:tcPr>
          <w:p w:rsidR="00486429" w:rsidRPr="0026660F" w:rsidRDefault="00094B04" w:rsidP="00F43AD5">
            <w:pPr>
              <w:jc w:val="both"/>
              <w:rPr>
                <w:sz w:val="28"/>
                <w:szCs w:val="28"/>
              </w:rPr>
            </w:pPr>
            <w:r w:rsidRPr="0047030D">
              <w:rPr>
                <w:rFonts w:eastAsia="Calibri"/>
                <w:sz w:val="28"/>
                <w:szCs w:val="28"/>
                <w:lang w:eastAsia="hi-IN" w:bidi="hi-IN"/>
              </w:rPr>
              <w:t>Об утверждении Положения о проведении оценки технического состояния автомобильных дорог общего пользования местного значения</w:t>
            </w:r>
          </w:p>
        </w:tc>
        <w:tc>
          <w:tcPr>
            <w:tcW w:w="2814" w:type="pct"/>
          </w:tcPr>
          <w:p w:rsidR="00CB4065" w:rsidRPr="0026660F" w:rsidRDefault="00CB4065" w:rsidP="00CB4065">
            <w:pPr>
              <w:rPr>
                <w:sz w:val="28"/>
                <w:szCs w:val="28"/>
              </w:rPr>
            </w:pPr>
          </w:p>
        </w:tc>
      </w:tr>
    </w:tbl>
    <w:p w:rsidR="00CB4065" w:rsidRPr="0026660F" w:rsidRDefault="00CB4065" w:rsidP="00CB4065">
      <w:pPr>
        <w:ind w:firstLine="240"/>
        <w:rPr>
          <w:sz w:val="28"/>
          <w:szCs w:val="28"/>
        </w:rPr>
      </w:pPr>
    </w:p>
    <w:p w:rsidR="004E1298" w:rsidRPr="0026660F" w:rsidRDefault="004E1298" w:rsidP="004E1298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В </w:t>
      </w:r>
      <w:r w:rsidR="006370B3" w:rsidRPr="0026660F">
        <w:rPr>
          <w:sz w:val="28"/>
          <w:szCs w:val="28"/>
        </w:rPr>
        <w:t>целях приведения нормативного правового акта с действующим законодательством Российской Федерации</w:t>
      </w:r>
    </w:p>
    <w:p w:rsidR="006370B3" w:rsidRPr="0026660F" w:rsidRDefault="006370B3" w:rsidP="004E1298">
      <w:pPr>
        <w:ind w:firstLine="600"/>
        <w:jc w:val="both"/>
        <w:rPr>
          <w:sz w:val="28"/>
          <w:szCs w:val="28"/>
        </w:rPr>
      </w:pPr>
    </w:p>
    <w:p w:rsidR="00154737" w:rsidRDefault="004E1298" w:rsidP="004E1298">
      <w:pPr>
        <w:ind w:firstLine="600"/>
        <w:jc w:val="both"/>
        <w:rPr>
          <w:sz w:val="28"/>
          <w:szCs w:val="28"/>
        </w:rPr>
      </w:pPr>
      <w:r w:rsidRPr="0026660F">
        <w:rPr>
          <w:sz w:val="28"/>
          <w:szCs w:val="28"/>
        </w:rPr>
        <w:t xml:space="preserve">Администрация </w:t>
      </w:r>
      <w:r w:rsidR="00D8784F">
        <w:rPr>
          <w:sz w:val="28"/>
          <w:szCs w:val="28"/>
        </w:rPr>
        <w:t xml:space="preserve">Каракульского </w:t>
      </w:r>
      <w:r w:rsidR="00D85695">
        <w:rPr>
          <w:sz w:val="28"/>
          <w:szCs w:val="28"/>
        </w:rPr>
        <w:t xml:space="preserve">сельского поселения </w:t>
      </w:r>
      <w:r w:rsidR="00154737">
        <w:rPr>
          <w:sz w:val="28"/>
          <w:szCs w:val="28"/>
        </w:rPr>
        <w:t>Октябрьского муниципального района Челябинской области</w:t>
      </w:r>
    </w:p>
    <w:p w:rsidR="00154737" w:rsidRDefault="00154737" w:rsidP="004E1298">
      <w:pPr>
        <w:ind w:firstLine="600"/>
        <w:jc w:val="both"/>
        <w:rPr>
          <w:sz w:val="28"/>
          <w:szCs w:val="28"/>
        </w:rPr>
      </w:pPr>
    </w:p>
    <w:p w:rsidR="004E1298" w:rsidRPr="00154737" w:rsidRDefault="004E1298" w:rsidP="00154737">
      <w:pPr>
        <w:jc w:val="both"/>
        <w:rPr>
          <w:caps/>
          <w:sz w:val="28"/>
          <w:szCs w:val="28"/>
        </w:rPr>
      </w:pPr>
      <w:r w:rsidRPr="00154737">
        <w:rPr>
          <w:caps/>
          <w:sz w:val="28"/>
          <w:szCs w:val="28"/>
        </w:rPr>
        <w:t>п о с т а н о в л я е т:</w:t>
      </w:r>
    </w:p>
    <w:p w:rsidR="004E1298" w:rsidRPr="0026660F" w:rsidRDefault="004E1298" w:rsidP="004E1298">
      <w:pPr>
        <w:ind w:firstLine="240"/>
        <w:jc w:val="both"/>
        <w:rPr>
          <w:b/>
          <w:sz w:val="28"/>
          <w:szCs w:val="28"/>
        </w:rPr>
      </w:pPr>
    </w:p>
    <w:p w:rsidR="00094B04" w:rsidRPr="00094B04" w:rsidRDefault="007D163B" w:rsidP="00094B04">
      <w:pPr>
        <w:pStyle w:val="a3"/>
        <w:ind w:left="0" w:firstLine="851"/>
        <w:jc w:val="both"/>
        <w:rPr>
          <w:sz w:val="28"/>
          <w:szCs w:val="28"/>
        </w:rPr>
      </w:pPr>
      <w:r w:rsidRPr="0026660F">
        <w:rPr>
          <w:sz w:val="28"/>
          <w:szCs w:val="28"/>
        </w:rPr>
        <w:t>1.</w:t>
      </w:r>
      <w:r w:rsidR="00094B04" w:rsidRPr="00094B04">
        <w:rPr>
          <w:sz w:val="28"/>
          <w:szCs w:val="28"/>
        </w:rPr>
        <w:t xml:space="preserve">Утвердить Порядок 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D8784F">
        <w:rPr>
          <w:sz w:val="28"/>
          <w:szCs w:val="28"/>
        </w:rPr>
        <w:t xml:space="preserve">Каракульского </w:t>
      </w:r>
      <w:r w:rsidR="00154737">
        <w:rPr>
          <w:sz w:val="28"/>
          <w:szCs w:val="28"/>
        </w:rPr>
        <w:t>сельского поселения</w:t>
      </w:r>
      <w:r w:rsidR="00094B04" w:rsidRPr="00094B04">
        <w:rPr>
          <w:sz w:val="28"/>
          <w:szCs w:val="28"/>
        </w:rPr>
        <w:t>, согласно Приложению № 1 к настоящему постановлению.</w:t>
      </w:r>
    </w:p>
    <w:p w:rsidR="00094B04" w:rsidRPr="00094B04" w:rsidRDefault="00094B04" w:rsidP="00094B04">
      <w:pPr>
        <w:pStyle w:val="a3"/>
        <w:ind w:left="0" w:firstLine="851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2. Утвердить Положение о постоянно действующей комиссии по оценке технического состояния автомобильных дорог общего</w:t>
      </w:r>
      <w:r>
        <w:rPr>
          <w:sz w:val="28"/>
          <w:szCs w:val="28"/>
        </w:rPr>
        <w:t xml:space="preserve"> пользования местного значения</w:t>
      </w:r>
      <w:r w:rsidRPr="00094B04">
        <w:rPr>
          <w:sz w:val="28"/>
          <w:szCs w:val="28"/>
        </w:rPr>
        <w:t>, согласно Приложению № 2 к настоящему постановлению.</w:t>
      </w:r>
    </w:p>
    <w:p w:rsidR="00F43AD5" w:rsidRDefault="00094B04" w:rsidP="00094B04">
      <w:pPr>
        <w:pStyle w:val="a3"/>
        <w:ind w:left="0" w:firstLine="851"/>
        <w:jc w:val="both"/>
        <w:rPr>
          <w:sz w:val="28"/>
          <w:szCs w:val="28"/>
        </w:rPr>
      </w:pPr>
      <w:r w:rsidRPr="00094B04">
        <w:rPr>
          <w:sz w:val="28"/>
          <w:szCs w:val="28"/>
        </w:rPr>
        <w:t>3. Создать и утвердить состав комиссии по оценке технического состояния автомобильных дорог общег</w:t>
      </w:r>
      <w:r>
        <w:rPr>
          <w:sz w:val="28"/>
          <w:szCs w:val="28"/>
        </w:rPr>
        <w:t xml:space="preserve">о пользования местного значения, </w:t>
      </w:r>
      <w:r w:rsidRPr="00094B04">
        <w:rPr>
          <w:sz w:val="28"/>
          <w:szCs w:val="28"/>
        </w:rPr>
        <w:t>согласно Приложению № 3 к настоящему постановлению.</w:t>
      </w:r>
    </w:p>
    <w:p w:rsidR="00B9514E" w:rsidRDefault="00094B04" w:rsidP="00094B04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9514E">
        <w:rPr>
          <w:bCs/>
          <w:sz w:val="28"/>
          <w:szCs w:val="28"/>
        </w:rPr>
        <w:t>.Настоящее постановление вступает в силу с</w:t>
      </w:r>
      <w:r w:rsidR="0095777F">
        <w:rPr>
          <w:bCs/>
          <w:sz w:val="28"/>
          <w:szCs w:val="28"/>
        </w:rPr>
        <w:t>о дня его принятия и подлежит</w:t>
      </w:r>
      <w:r w:rsidR="009975B7">
        <w:rPr>
          <w:bCs/>
          <w:sz w:val="28"/>
          <w:szCs w:val="28"/>
        </w:rPr>
        <w:t xml:space="preserve"> </w:t>
      </w:r>
      <w:r w:rsidR="001F02E9">
        <w:rPr>
          <w:bCs/>
          <w:sz w:val="28"/>
          <w:szCs w:val="28"/>
        </w:rPr>
        <w:t xml:space="preserve">размещению на официальном сайте администрации </w:t>
      </w:r>
      <w:r w:rsidR="00D8784F">
        <w:rPr>
          <w:sz w:val="28"/>
          <w:szCs w:val="28"/>
        </w:rPr>
        <w:t>Каракульского</w:t>
      </w:r>
      <w:r w:rsidR="00D8784F">
        <w:rPr>
          <w:bCs/>
          <w:sz w:val="28"/>
          <w:szCs w:val="28"/>
        </w:rPr>
        <w:t xml:space="preserve"> </w:t>
      </w:r>
      <w:r w:rsidR="001F02E9">
        <w:rPr>
          <w:bCs/>
          <w:sz w:val="28"/>
          <w:szCs w:val="28"/>
        </w:rPr>
        <w:t>сельского поселения в сети Интернет</w:t>
      </w:r>
      <w:r w:rsidR="00CC04FA">
        <w:rPr>
          <w:bCs/>
          <w:sz w:val="28"/>
          <w:szCs w:val="28"/>
        </w:rPr>
        <w:t>.</w:t>
      </w:r>
    </w:p>
    <w:p w:rsidR="00B9514E" w:rsidRPr="0026660F" w:rsidRDefault="00B9514E" w:rsidP="00154737">
      <w:pPr>
        <w:jc w:val="both"/>
        <w:rPr>
          <w:bCs/>
          <w:sz w:val="28"/>
          <w:szCs w:val="28"/>
        </w:rPr>
      </w:pPr>
    </w:p>
    <w:p w:rsidR="00094B04" w:rsidRPr="00D8784F" w:rsidRDefault="00B9514E" w:rsidP="00D8784F">
      <w:pPr>
        <w:ind w:firstLine="240"/>
        <w:jc w:val="both"/>
        <w:rPr>
          <w:bCs/>
          <w:sz w:val="28"/>
          <w:szCs w:val="28"/>
        </w:rPr>
      </w:pPr>
      <w:r w:rsidRPr="0026660F">
        <w:rPr>
          <w:bCs/>
          <w:sz w:val="28"/>
          <w:szCs w:val="28"/>
        </w:rPr>
        <w:t xml:space="preserve">Глава </w:t>
      </w:r>
      <w:r w:rsidR="00D8784F">
        <w:rPr>
          <w:sz w:val="28"/>
          <w:szCs w:val="28"/>
        </w:rPr>
        <w:t xml:space="preserve">Каракульского сельского </w:t>
      </w:r>
      <w:r w:rsidR="00154737">
        <w:rPr>
          <w:sz w:val="28"/>
          <w:szCs w:val="28"/>
        </w:rPr>
        <w:t>поселения</w:t>
      </w:r>
      <w:r w:rsidR="00154737">
        <w:rPr>
          <w:sz w:val="28"/>
          <w:szCs w:val="28"/>
        </w:rPr>
        <w:tab/>
        <w:t xml:space="preserve">       </w:t>
      </w:r>
      <w:r w:rsidR="00D8784F">
        <w:rPr>
          <w:sz w:val="28"/>
          <w:szCs w:val="28"/>
        </w:rPr>
        <w:t xml:space="preserve">                 Г.В.Тишанькина</w:t>
      </w:r>
    </w:p>
    <w:p w:rsidR="00094B04" w:rsidRDefault="00094B04">
      <w:pPr>
        <w:suppressAutoHyphens w:val="0"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8251F" w:rsidRDefault="001B161E" w:rsidP="001B161E">
      <w:pPr>
        <w:ind w:left="5103"/>
        <w:jc w:val="both"/>
        <w:rPr>
          <w:sz w:val="22"/>
          <w:szCs w:val="22"/>
        </w:rPr>
      </w:pPr>
      <w:r w:rsidRPr="000A3698">
        <w:rPr>
          <w:sz w:val="22"/>
          <w:szCs w:val="22"/>
        </w:rPr>
        <w:lastRenderedPageBreak/>
        <w:t xml:space="preserve">Приложение № 1 к постановлению Администрации </w:t>
      </w:r>
      <w:r w:rsidR="00D8784F" w:rsidRPr="00D8784F">
        <w:rPr>
          <w:sz w:val="22"/>
          <w:szCs w:val="22"/>
        </w:rPr>
        <w:t>Каракульского</w:t>
      </w:r>
      <w:r w:rsidR="00D8784F" w:rsidRPr="000A3698">
        <w:rPr>
          <w:sz w:val="22"/>
          <w:szCs w:val="22"/>
        </w:rPr>
        <w:t xml:space="preserve"> </w:t>
      </w:r>
      <w:r w:rsidR="001F02E9" w:rsidRPr="000A3698">
        <w:rPr>
          <w:sz w:val="22"/>
          <w:szCs w:val="22"/>
        </w:rPr>
        <w:t xml:space="preserve">сельского поселения </w:t>
      </w:r>
    </w:p>
    <w:p w:rsidR="001B161E" w:rsidRPr="000A3698" w:rsidRDefault="001F02E9" w:rsidP="001B161E">
      <w:pPr>
        <w:ind w:left="5103"/>
        <w:jc w:val="both"/>
        <w:rPr>
          <w:sz w:val="22"/>
          <w:szCs w:val="22"/>
        </w:rPr>
      </w:pPr>
      <w:r w:rsidRPr="000A3698">
        <w:rPr>
          <w:sz w:val="22"/>
          <w:szCs w:val="22"/>
        </w:rPr>
        <w:t xml:space="preserve">от </w:t>
      </w:r>
      <w:r w:rsidR="0078251F">
        <w:rPr>
          <w:sz w:val="22"/>
          <w:szCs w:val="22"/>
        </w:rPr>
        <w:t>01.06.2023г. № 19</w:t>
      </w:r>
    </w:p>
    <w:p w:rsidR="001B161E" w:rsidRDefault="001B161E" w:rsidP="001B161E">
      <w:pPr>
        <w:ind w:left="5103"/>
        <w:jc w:val="both"/>
        <w:rPr>
          <w:sz w:val="28"/>
          <w:szCs w:val="28"/>
        </w:rPr>
      </w:pPr>
    </w:p>
    <w:p w:rsidR="001B161E" w:rsidRPr="001B161E" w:rsidRDefault="001B161E" w:rsidP="001B161E">
      <w:pPr>
        <w:ind w:left="-100"/>
        <w:jc w:val="center"/>
      </w:pPr>
      <w:r w:rsidRPr="001B161E">
        <w:t xml:space="preserve">Порядок </w:t>
      </w:r>
    </w:p>
    <w:p w:rsidR="001B161E" w:rsidRPr="001B161E" w:rsidRDefault="001B161E" w:rsidP="001B161E">
      <w:pPr>
        <w:ind w:left="-100"/>
        <w:jc w:val="center"/>
      </w:pPr>
      <w:r w:rsidRPr="001B161E"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  <w:r w:rsidR="00D8784F">
        <w:t>Каракульского</w:t>
      </w:r>
      <w:r w:rsidR="001F02E9" w:rsidRPr="001F02E9">
        <w:t xml:space="preserve"> сельского поселения</w:t>
      </w:r>
    </w:p>
    <w:p w:rsidR="001B161E" w:rsidRPr="001B161E" w:rsidRDefault="001B161E" w:rsidP="001B161E">
      <w:pPr>
        <w:ind w:left="5580"/>
        <w:jc w:val="center"/>
      </w:pPr>
    </w:p>
    <w:p w:rsidR="001B161E" w:rsidRPr="001B161E" w:rsidRDefault="001B161E" w:rsidP="001B161E">
      <w:pPr>
        <w:ind w:firstLine="709"/>
        <w:jc w:val="both"/>
      </w:pPr>
      <w:r w:rsidRPr="001B161E">
        <w:t>1.</w:t>
      </w:r>
      <w:r w:rsidRPr="001B161E">
        <w:tab/>
        <w:t xml:space="preserve"> Настоящий Порядок проведения оценки технического состояния автомобильных дорог общего пользования местного значения (далее -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расположенных на территории </w:t>
      </w:r>
      <w:r w:rsidR="00D8784F">
        <w:t>Каракульского</w:t>
      </w:r>
      <w:r w:rsidR="00D8784F" w:rsidRPr="001F02E9">
        <w:t xml:space="preserve"> </w:t>
      </w:r>
      <w:r w:rsidR="001F02E9" w:rsidRPr="001F02E9">
        <w:t>сельского поселения</w:t>
      </w:r>
      <w:r w:rsidRPr="001B161E">
        <w:t>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1B161E" w:rsidRPr="001B161E" w:rsidRDefault="001B161E" w:rsidP="001B161E">
      <w:pPr>
        <w:ind w:firstLine="709"/>
        <w:jc w:val="both"/>
      </w:pPr>
      <w:r w:rsidRPr="001B161E">
        <w:t>2.</w:t>
      </w:r>
      <w:r w:rsidRPr="001B161E">
        <w:tab/>
        <w:t xml:space="preserve"> Для целей настоящего Порядка применяются следующие термины: </w:t>
      </w:r>
    </w:p>
    <w:p w:rsidR="001B161E" w:rsidRPr="001B161E" w:rsidRDefault="001B161E" w:rsidP="001B161E">
      <w:pPr>
        <w:ind w:firstLine="709"/>
        <w:jc w:val="both"/>
      </w:pPr>
      <w:r w:rsidRPr="001B161E">
        <w:t xml:space="preserve">Оценка технического состояния автомобильных дорог общего пользования местного значения расположенных на территории </w:t>
      </w:r>
      <w:r w:rsidR="00D8784F">
        <w:t>Каракульского</w:t>
      </w:r>
      <w:r w:rsidR="00D8784F" w:rsidRPr="001F02E9">
        <w:t xml:space="preserve"> </w:t>
      </w:r>
      <w:r w:rsidR="001F02E9" w:rsidRPr="001F02E9">
        <w:t>сельского поселения</w:t>
      </w:r>
      <w:r w:rsidRPr="001B161E">
        <w:t xml:space="preserve"> - установление соответствия транспортно - 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1B161E" w:rsidRPr="001B161E" w:rsidRDefault="001B161E" w:rsidP="001B161E">
      <w:pPr>
        <w:ind w:firstLine="709"/>
        <w:jc w:val="both"/>
      </w:pPr>
      <w:r w:rsidRPr="001B161E">
        <w:t>Диагностика автомобильной дороги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потоков;</w:t>
      </w:r>
    </w:p>
    <w:p w:rsidR="001B161E" w:rsidRPr="001B161E" w:rsidRDefault="001B161E" w:rsidP="001B161E">
      <w:pPr>
        <w:ind w:firstLine="709"/>
        <w:jc w:val="both"/>
      </w:pPr>
      <w:r w:rsidRPr="001B161E">
        <w:t>Транспортно-эксплуатационные характеристики автомобильной дороги - комплекс характеристик технического уровня автомобильной дороги и её эксплуатационного состояния, обеспечивающий требуемые потребительские свойства автомобильной дороги;</w:t>
      </w:r>
    </w:p>
    <w:p w:rsidR="001B161E" w:rsidRPr="001B161E" w:rsidRDefault="001B161E" w:rsidP="001B161E">
      <w:pPr>
        <w:ind w:firstLine="709"/>
        <w:jc w:val="both"/>
      </w:pPr>
      <w:r w:rsidRPr="001B161E">
        <w:t>3.</w:t>
      </w:r>
      <w:r w:rsidRPr="001B161E">
        <w:tab/>
        <w:t xml:space="preserve"> К основным постоянным параметрам и характеристикам автомобильной дороги, определяющим её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протяжённость подъёмов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1B161E" w:rsidRPr="001B161E" w:rsidRDefault="001B161E" w:rsidP="001B161E">
      <w:pPr>
        <w:ind w:firstLine="709"/>
        <w:jc w:val="both"/>
      </w:pPr>
      <w:r w:rsidRPr="001B161E">
        <w:t>4.</w:t>
      </w:r>
      <w:r w:rsidRPr="001B161E">
        <w:tab/>
        <w:t xml:space="preserve"> К основным переменным постоянным параметрам и характеристикам автомобильной дороги, определяющим её эксплуатационное состояние относятся: продольная ровность и колейность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1B161E" w:rsidRPr="001B161E" w:rsidRDefault="001B161E" w:rsidP="001B161E">
      <w:pPr>
        <w:ind w:firstLine="709"/>
        <w:jc w:val="both"/>
      </w:pPr>
      <w:r w:rsidRPr="001B161E">
        <w:t>5.</w:t>
      </w:r>
      <w:r w:rsidRPr="001B161E">
        <w:tab/>
        <w:t xml:space="preserve"> К основным показателям потребительских свойств относятся: средняя скорость движения транспортного потока; безопасность и удобство транспортного потока; пропускная способность и уровень загрузки автомобильной дороги движением; среднегодовая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</w:t>
      </w:r>
    </w:p>
    <w:p w:rsidR="001B161E" w:rsidRPr="001B161E" w:rsidRDefault="001B161E" w:rsidP="001B161E">
      <w:pPr>
        <w:ind w:firstLine="709"/>
        <w:jc w:val="both"/>
      </w:pPr>
      <w:r w:rsidRPr="001B161E">
        <w:t>6.</w:t>
      </w:r>
      <w:r w:rsidRPr="001B161E">
        <w:tab/>
        <w:t xml:space="preserve"> Оценка технического состояния автомобильных дорог местного значения проводится: в отношении автомобильных дорог общего пользования местного значения - Администрацией </w:t>
      </w:r>
      <w:r w:rsidR="00D8784F">
        <w:t>Каракульского</w:t>
      </w:r>
      <w:r w:rsidR="00D8784F" w:rsidRPr="001F02E9">
        <w:t xml:space="preserve"> </w:t>
      </w:r>
      <w:r w:rsidR="001F02E9" w:rsidRPr="001F02E9">
        <w:t xml:space="preserve">сельского поселения </w:t>
      </w:r>
      <w:r w:rsidRPr="001B161E">
        <w:t>в области использования автомобильных дорог и осуществления дорожной деятельности, либо уполномоченной ей организацией.</w:t>
      </w:r>
    </w:p>
    <w:p w:rsidR="001B161E" w:rsidRPr="001B161E" w:rsidRDefault="001B161E" w:rsidP="001B161E">
      <w:pPr>
        <w:ind w:firstLine="709"/>
        <w:jc w:val="both"/>
      </w:pPr>
      <w:r w:rsidRPr="001B161E">
        <w:lastRenderedPageBreak/>
        <w:t>7.</w:t>
      </w:r>
      <w:r w:rsidRPr="001B161E">
        <w:tab/>
        <w:t xml:space="preserve"> Для проведения работ по диагностике и оценке технического состояния автомобильных дорог общего пользования местного значения,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1B161E" w:rsidRPr="001B161E" w:rsidRDefault="001B161E" w:rsidP="001B161E">
      <w:pPr>
        <w:ind w:firstLine="709"/>
        <w:jc w:val="both"/>
      </w:pPr>
      <w:r w:rsidRPr="001B161E">
        <w:t>8.</w:t>
      </w:r>
      <w:r w:rsidRPr="001B161E">
        <w:tab/>
        <w:t xml:space="preserve"> Результаты оценки технического состояния автомобильной дороги используются для: </w:t>
      </w:r>
    </w:p>
    <w:p w:rsidR="001B161E" w:rsidRPr="001B161E" w:rsidRDefault="001B161E" w:rsidP="001B161E">
      <w:pPr>
        <w:ind w:firstLine="709"/>
        <w:jc w:val="both"/>
      </w:pPr>
      <w:r w:rsidRPr="001B161E">
        <w:t>- формирования и обновления автоматизированного банка дорожных и мостовых данных; заполнения форм государственной статистической отчётности; оценки потребности в работах по реконструкции, капитальному ремонту, ремонту и содержанию автомобильных дорог;</w:t>
      </w:r>
    </w:p>
    <w:p w:rsidR="001B161E" w:rsidRPr="001B161E" w:rsidRDefault="001B161E" w:rsidP="001B161E">
      <w:pPr>
        <w:ind w:firstLine="709"/>
        <w:jc w:val="both"/>
      </w:pPr>
      <w:r w:rsidRPr="001B161E"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1B161E" w:rsidRPr="001B161E" w:rsidRDefault="001B161E" w:rsidP="001B161E">
      <w:pPr>
        <w:ind w:firstLine="709"/>
        <w:jc w:val="both"/>
      </w:pPr>
      <w:r w:rsidRPr="001B161E">
        <w:t xml:space="preserve">-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</w:t>
      </w:r>
    </w:p>
    <w:p w:rsidR="001B161E" w:rsidRPr="001B161E" w:rsidRDefault="001B161E" w:rsidP="001B161E">
      <w:pPr>
        <w:ind w:firstLine="709"/>
        <w:jc w:val="both"/>
      </w:pPr>
      <w:r w:rsidRPr="001B161E">
        <w:t>-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 реестра автомобильных дорог местного значения; иных целей, предусмотренных законодательством Российской Федерации.</w:t>
      </w:r>
    </w:p>
    <w:p w:rsidR="001B161E" w:rsidRPr="001B161E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1B161E">
        <w:rPr>
          <w:rFonts w:ascii="Times New Roman" w:hAnsi="Times New Roman"/>
          <w:sz w:val="24"/>
          <w:szCs w:val="24"/>
        </w:rPr>
        <w:t xml:space="preserve">Виды диагностики </w:t>
      </w:r>
    </w:p>
    <w:p w:rsidR="001B161E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  <w:r w:rsidRPr="001B161E"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значения, расположенных на территории </w:t>
      </w:r>
      <w:r w:rsidR="00D8784F">
        <w:t>Каракульского</w:t>
      </w:r>
      <w:r w:rsidR="00D8784F" w:rsidRPr="001F02E9">
        <w:rPr>
          <w:rFonts w:ascii="Times New Roman" w:hAnsi="Times New Roman"/>
          <w:sz w:val="24"/>
          <w:szCs w:val="24"/>
        </w:rPr>
        <w:t xml:space="preserve"> </w:t>
      </w:r>
      <w:r w:rsidR="001F02E9" w:rsidRPr="001F02E9">
        <w:rPr>
          <w:rFonts w:ascii="Times New Roman" w:hAnsi="Times New Roman"/>
          <w:sz w:val="24"/>
          <w:szCs w:val="24"/>
        </w:rPr>
        <w:t>сельского поселения</w:t>
      </w:r>
    </w:p>
    <w:p w:rsidR="001B161E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5"/>
        <w:gridCol w:w="1600"/>
        <w:gridCol w:w="4500"/>
        <w:gridCol w:w="3576"/>
      </w:tblGrid>
      <w:tr w:rsidR="001B161E" w:rsidTr="00E06254">
        <w:trPr>
          <w:trHeight w:hRule="exact" w:val="72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</w:pPr>
            <w:r>
              <w:rPr>
                <w:color w:val="000000"/>
              </w:rPr>
              <w:t>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Вид диагностики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right="120"/>
              <w:jc w:val="center"/>
            </w:pPr>
            <w:r>
              <w:rPr>
                <w:color w:val="000000"/>
              </w:rPr>
              <w:t>Состав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Периодичность</w:t>
            </w:r>
          </w:p>
          <w:p w:rsidR="001B161E" w:rsidRDefault="001B161E" w:rsidP="00E06254">
            <w:pPr>
              <w:pStyle w:val="ab"/>
              <w:spacing w:after="0" w:line="322" w:lineRule="exact"/>
              <w:ind w:right="120"/>
              <w:jc w:val="center"/>
            </w:pPr>
            <w:r>
              <w:rPr>
                <w:color w:val="000000"/>
              </w:rPr>
              <w:t>проведениядиагностики</w:t>
            </w:r>
          </w:p>
        </w:tc>
      </w:tr>
      <w:tr w:rsidR="001B161E" w:rsidTr="00E06254">
        <w:trPr>
          <w:trHeight w:hRule="exact" w:val="126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Первичная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firstLine="460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3 - 5 лет</w:t>
            </w:r>
          </w:p>
        </w:tc>
      </w:tr>
      <w:tr w:rsidR="001B161E" w:rsidTr="00E06254">
        <w:trPr>
          <w:trHeight w:hRule="exact" w:val="1433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4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Повторная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один раз в год</w:t>
            </w:r>
          </w:p>
        </w:tc>
      </w:tr>
      <w:tr w:rsidR="001B161E" w:rsidTr="00E06254">
        <w:trPr>
          <w:trHeight w:hRule="exact" w:val="161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Приемочная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 xml:space="preserve">при вводе автомобильной дороги (участков дороги) в эксплуатацию после строительства, реконструкции или </w:t>
            </w:r>
            <w:r w:rsidRPr="00DF04D6">
              <w:rPr>
                <w:color w:val="000000"/>
              </w:rPr>
              <w:t xml:space="preserve">капитального ремонта </w:t>
            </w:r>
          </w:p>
        </w:tc>
      </w:tr>
      <w:tr w:rsidR="001B161E" w:rsidTr="00E06254">
        <w:trPr>
          <w:trHeight w:hRule="exact" w:val="3254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240" w:lineRule="exact"/>
              <w:ind w:left="120"/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line="240" w:lineRule="exact"/>
              <w:ind w:left="120"/>
              <w:jc w:val="center"/>
            </w:pPr>
            <w:r>
              <w:rPr>
                <w:color w:val="000000"/>
              </w:rPr>
              <w:t>Специализированная</w:t>
            </w:r>
          </w:p>
          <w:p w:rsidR="001B161E" w:rsidRDefault="001B161E" w:rsidP="00E06254">
            <w:pPr>
              <w:pStyle w:val="ab"/>
              <w:spacing w:before="120" w:after="0" w:line="240" w:lineRule="exact"/>
              <w:ind w:left="120"/>
              <w:jc w:val="center"/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Детальное</w:t>
            </w:r>
          </w:p>
          <w:p w:rsidR="001B161E" w:rsidRDefault="001B161E" w:rsidP="00E06254">
            <w:pPr>
              <w:pStyle w:val="ab"/>
              <w:spacing w:after="0" w:line="322" w:lineRule="exact"/>
              <w:jc w:val="center"/>
            </w:pPr>
            <w:r>
              <w:rPr>
                <w:color w:val="000000"/>
              </w:rPr>
              <w:t>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при определениивозможности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движениятранспортного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средства,осуществляющего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перевозкитяжеловесных и (или)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крупногабаритных грузов по автомобильной дороге, а также в иных случаях, когда необходимо выявление причин сниженияпараметров и</w:t>
            </w:r>
          </w:p>
          <w:p w:rsidR="001B161E" w:rsidRDefault="001B161E" w:rsidP="00E06254">
            <w:pPr>
              <w:pStyle w:val="ab"/>
              <w:spacing w:after="0" w:line="322" w:lineRule="exact"/>
              <w:ind w:left="120"/>
              <w:jc w:val="center"/>
            </w:pPr>
            <w:r>
              <w:rPr>
                <w:color w:val="000000"/>
              </w:rPr>
              <w:t>характеристикэлементовавтомобильныхдорог</w:t>
            </w:r>
          </w:p>
        </w:tc>
      </w:tr>
    </w:tbl>
    <w:p w:rsidR="001B161E" w:rsidRDefault="001B161E" w:rsidP="001B161E">
      <w:pPr>
        <w:pStyle w:val="ConsPlusNormal"/>
        <w:ind w:left="4944"/>
        <w:rPr>
          <w:rFonts w:ascii="Times New Roman" w:hAnsi="Times New Roman" w:cs="Times New Roman"/>
          <w:sz w:val="28"/>
          <w:szCs w:val="28"/>
        </w:rPr>
      </w:pPr>
    </w:p>
    <w:p w:rsidR="001B161E" w:rsidRDefault="001B161E" w:rsidP="001B161E">
      <w:pPr>
        <w:rPr>
          <w:rFonts w:eastAsia="Calibri"/>
          <w:lang w:eastAsia="hi-IN" w:bidi="hi-IN"/>
        </w:rPr>
      </w:pPr>
      <w:r>
        <w:br w:type="page"/>
      </w:r>
    </w:p>
    <w:p w:rsidR="0078251F" w:rsidRDefault="001B161E" w:rsidP="001F02E9">
      <w:pPr>
        <w:ind w:left="5103"/>
        <w:jc w:val="both"/>
        <w:rPr>
          <w:sz w:val="22"/>
          <w:szCs w:val="22"/>
        </w:rPr>
      </w:pPr>
      <w:r w:rsidRPr="000A3698">
        <w:rPr>
          <w:sz w:val="22"/>
          <w:szCs w:val="22"/>
        </w:rPr>
        <w:lastRenderedPageBreak/>
        <w:t xml:space="preserve">Приложение № 2 к постановлению Администрации </w:t>
      </w:r>
      <w:r w:rsidR="00D8784F">
        <w:t>Каракульского</w:t>
      </w:r>
      <w:r w:rsidR="00D8784F" w:rsidRPr="000A3698">
        <w:rPr>
          <w:sz w:val="22"/>
          <w:szCs w:val="22"/>
        </w:rPr>
        <w:t xml:space="preserve"> </w:t>
      </w:r>
      <w:r w:rsidR="001F02E9" w:rsidRPr="000A3698">
        <w:rPr>
          <w:sz w:val="22"/>
          <w:szCs w:val="22"/>
        </w:rPr>
        <w:t xml:space="preserve">сельского поселения </w:t>
      </w:r>
    </w:p>
    <w:p w:rsidR="001B161E" w:rsidRPr="000A3698" w:rsidRDefault="001F02E9" w:rsidP="001F02E9">
      <w:pPr>
        <w:ind w:left="5103"/>
        <w:jc w:val="both"/>
        <w:rPr>
          <w:sz w:val="22"/>
          <w:szCs w:val="22"/>
        </w:rPr>
      </w:pPr>
      <w:r w:rsidRPr="000A3698">
        <w:rPr>
          <w:sz w:val="22"/>
          <w:szCs w:val="22"/>
        </w:rPr>
        <w:t xml:space="preserve">от </w:t>
      </w:r>
      <w:r w:rsidR="0078251F">
        <w:rPr>
          <w:sz w:val="22"/>
          <w:szCs w:val="22"/>
        </w:rPr>
        <w:t>01.06.2023 г. № 19</w:t>
      </w:r>
    </w:p>
    <w:p w:rsidR="000A3698" w:rsidRDefault="000A3698" w:rsidP="001B1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0D19">
        <w:rPr>
          <w:rFonts w:ascii="Times New Roman" w:hAnsi="Times New Roman" w:cs="Times New Roman"/>
          <w:sz w:val="24"/>
          <w:szCs w:val="24"/>
        </w:rPr>
        <w:t>ПОЛОЖЕНИЕ</w:t>
      </w:r>
    </w:p>
    <w:p w:rsidR="001B161E" w:rsidRPr="00CD0D19" w:rsidRDefault="001B161E" w:rsidP="001B161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0D19">
        <w:rPr>
          <w:rFonts w:ascii="Times New Roman" w:hAnsi="Times New Roman" w:cs="Times New Roman"/>
          <w:sz w:val="24"/>
          <w:szCs w:val="24"/>
        </w:rPr>
        <w:t>о постоянно действующей комиссии по оценке технического состояния автомобильных дорог общего пользования местного значения.</w:t>
      </w:r>
    </w:p>
    <w:p w:rsidR="001B161E" w:rsidRPr="00CD0D19" w:rsidRDefault="001B161E" w:rsidP="001B161E">
      <w:pPr>
        <w:rPr>
          <w:lang w:eastAsia="hi-IN" w:bidi="hi-IN"/>
        </w:rPr>
      </w:pPr>
    </w:p>
    <w:p w:rsidR="001B161E" w:rsidRPr="00CD0D19" w:rsidRDefault="001B161E" w:rsidP="001F02E9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значения, (далее - комиссия) является коллегиальным органом, осуществляющим обследование состояния дорог общего пользования,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</w:t>
      </w:r>
      <w:r w:rsidR="00D8784F" w:rsidRPr="00D8784F">
        <w:rPr>
          <w:rFonts w:ascii="Times New Roman" w:hAnsi="Times New Roman" w:cs="Times New Roman"/>
          <w:sz w:val="24"/>
          <w:szCs w:val="24"/>
        </w:rPr>
        <w:t>Каракульского</w:t>
      </w:r>
      <w:r w:rsidR="00D8784F" w:rsidRPr="001F02E9">
        <w:rPr>
          <w:rFonts w:ascii="Times New Roman" w:hAnsi="Times New Roman"/>
          <w:sz w:val="24"/>
          <w:szCs w:val="24"/>
        </w:rPr>
        <w:t xml:space="preserve"> </w:t>
      </w:r>
      <w:r w:rsidR="001F02E9" w:rsidRPr="001F02E9">
        <w:rPr>
          <w:rFonts w:ascii="Times New Roman" w:hAnsi="Times New Roman"/>
          <w:sz w:val="24"/>
          <w:szCs w:val="24"/>
        </w:rPr>
        <w:t>сельского поселения</w:t>
      </w:r>
      <w:r w:rsidRPr="00CD0D19">
        <w:rPr>
          <w:rFonts w:ascii="Times New Roman" w:hAnsi="Times New Roman"/>
          <w:sz w:val="24"/>
          <w:szCs w:val="24"/>
        </w:rPr>
        <w:t>, с целью выработки предложений по устранению недостатков в состоянии, оборудовании и содержании автомобильных дорог общего пользования.</w:t>
      </w:r>
    </w:p>
    <w:p w:rsidR="001B161E" w:rsidRPr="00CD0D19" w:rsidRDefault="001B161E" w:rsidP="001F02E9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 Комиссия в своей деятельности руководствуется федеральными, областными законами, нормативно-правовыми актами Администрации </w:t>
      </w:r>
      <w:r w:rsidR="00D8784F" w:rsidRPr="00D8784F">
        <w:rPr>
          <w:rFonts w:ascii="Times New Roman" w:hAnsi="Times New Roman" w:cs="Times New Roman"/>
          <w:sz w:val="24"/>
          <w:szCs w:val="24"/>
        </w:rPr>
        <w:t>Каракульского</w:t>
      </w:r>
      <w:r w:rsidR="00D8784F" w:rsidRPr="001F02E9">
        <w:rPr>
          <w:rFonts w:ascii="Times New Roman" w:hAnsi="Times New Roman"/>
          <w:sz w:val="24"/>
          <w:szCs w:val="24"/>
        </w:rPr>
        <w:t xml:space="preserve"> </w:t>
      </w:r>
      <w:r w:rsidR="001F02E9" w:rsidRPr="001F02E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CD0D19">
        <w:rPr>
          <w:rFonts w:ascii="Times New Roman" w:hAnsi="Times New Roman"/>
          <w:sz w:val="24"/>
          <w:szCs w:val="24"/>
        </w:rPr>
        <w:t>и настоящим Положением.</w:t>
      </w:r>
    </w:p>
    <w:p w:rsidR="001B161E" w:rsidRPr="00CD0D19" w:rsidRDefault="001B161E" w:rsidP="001B161E">
      <w:pPr>
        <w:pStyle w:val="210"/>
        <w:numPr>
          <w:ilvl w:val="0"/>
          <w:numId w:val="7"/>
        </w:numPr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Основной задачей комиссии является оценка соответствия технического состояния и уровня содержания, автомобильных дорог общего пользования местного значения,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4.</w:t>
      </w:r>
      <w:r w:rsidRPr="00CD0D19">
        <w:rPr>
          <w:rFonts w:ascii="Times New Roman" w:hAnsi="Times New Roman"/>
          <w:sz w:val="24"/>
          <w:szCs w:val="24"/>
        </w:rPr>
        <w:tab/>
        <w:t xml:space="preserve"> Основной функцией комиссии является непосредственное обследование автомобильных дорог общего пользования. Для осмотра автомобильных дорог общего пользования могут привлекаться специализированные организации.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5.</w:t>
      </w:r>
      <w:r w:rsidRPr="00CD0D19">
        <w:rPr>
          <w:rFonts w:ascii="Times New Roman" w:hAnsi="Times New Roman"/>
          <w:sz w:val="24"/>
          <w:szCs w:val="24"/>
        </w:rPr>
        <w:tab/>
        <w:t xml:space="preserve"> Оценка технического состояния автомобильных дорог проводится комиссией не реже одного раза в год.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6.</w:t>
      </w:r>
      <w:r w:rsidRPr="00CD0D19">
        <w:rPr>
          <w:rFonts w:ascii="Times New Roman" w:hAnsi="Times New Roman"/>
          <w:sz w:val="24"/>
          <w:szCs w:val="24"/>
        </w:rPr>
        <w:tab/>
        <w:t xml:space="preserve"> 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7.</w:t>
      </w:r>
      <w:r w:rsidRPr="00CD0D19">
        <w:rPr>
          <w:rFonts w:ascii="Times New Roman" w:hAnsi="Times New Roman"/>
          <w:sz w:val="24"/>
          <w:szCs w:val="24"/>
        </w:rPr>
        <w:tab/>
        <w:t xml:space="preserve"> Виды диагностики приведены в Приложении № 1 к настоящему постановлению.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8.</w:t>
      </w:r>
      <w:r w:rsidRPr="00CD0D19">
        <w:rPr>
          <w:rFonts w:ascii="Times New Roman" w:hAnsi="Times New Roman"/>
          <w:sz w:val="24"/>
          <w:szCs w:val="24"/>
        </w:rPr>
        <w:tab/>
        <w:t xml:space="preserve"> В процессе диагностики технического состояния автомобильных дорог определяются: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1)</w:t>
      </w:r>
      <w:r w:rsidRPr="00CD0D19"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ширина проезжей части и земляного полотна; габарит приближения;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длины прямых, число углов поворотов в плане трассы и величины их радиусов;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наличие элементов обустройства дороги и технических средств организации дорожного движения;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2)</w:t>
      </w:r>
      <w:r w:rsidRPr="00CD0D19">
        <w:rPr>
          <w:rFonts w:ascii="Times New Roman" w:hAnsi="Times New Roman"/>
          <w:sz w:val="24"/>
          <w:szCs w:val="24"/>
        </w:rPr>
        <w:tab/>
        <w:t xml:space="preserve">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продольная ровность и колейность дорожного покрытия; сцепные свойства дорожного покрытия и состояние обочин; прочность дорожной одежды;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грузоподъемность искусственных дорожных сооружений; объем,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3)</w:t>
      </w:r>
      <w:r w:rsidRPr="00CD0D19">
        <w:rPr>
          <w:rFonts w:ascii="Times New Roman" w:hAnsi="Times New Roman"/>
          <w:sz w:val="24"/>
          <w:szCs w:val="24"/>
        </w:rPr>
        <w:tab/>
        <w:t xml:space="preserve">характеристики автомобильной дороги, определяющие совокупность показателей, </w:t>
      </w:r>
      <w:r w:rsidRPr="00CD0D19">
        <w:rPr>
          <w:rFonts w:ascii="Times New Roman" w:hAnsi="Times New Roman"/>
          <w:sz w:val="24"/>
          <w:szCs w:val="24"/>
        </w:rPr>
        <w:lastRenderedPageBreak/>
        <w:t>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средняя скорость движения транспортного потока;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безопасность и удобство движения транспортного потока;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пропускная способность и уровень загрузки автомобильной, дороги движением;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среднегодовая суточная интенсивность движения и состав транспортного потока;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степень воздействия дороги на окружающую среду.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9.</w:t>
      </w:r>
      <w:r w:rsidRPr="00CD0D19">
        <w:rPr>
          <w:rFonts w:ascii="Times New Roman" w:hAnsi="Times New Roman"/>
          <w:sz w:val="24"/>
          <w:szCs w:val="24"/>
        </w:rPr>
        <w:tab/>
        <w:t xml:space="preserve"> Результаты обследования дорожных условий оформляются актом оценки технического состояния автомобильных дорог, расположенных на территории </w:t>
      </w:r>
      <w:r w:rsidR="00D8784F" w:rsidRPr="00D8784F">
        <w:rPr>
          <w:rFonts w:ascii="Times New Roman" w:hAnsi="Times New Roman" w:cs="Times New Roman"/>
          <w:sz w:val="24"/>
          <w:szCs w:val="24"/>
        </w:rPr>
        <w:t>Каракульского</w:t>
      </w:r>
      <w:r w:rsidR="00D8784F" w:rsidRPr="001F02E9">
        <w:rPr>
          <w:rFonts w:ascii="Times New Roman" w:hAnsi="Times New Roman"/>
          <w:sz w:val="24"/>
          <w:szCs w:val="24"/>
        </w:rPr>
        <w:t xml:space="preserve"> </w:t>
      </w:r>
      <w:r w:rsidR="001F02E9" w:rsidRPr="001F02E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CD0D19">
        <w:rPr>
          <w:rFonts w:ascii="Times New Roman" w:hAnsi="Times New Roman"/>
          <w:sz w:val="24"/>
          <w:szCs w:val="24"/>
        </w:rPr>
        <w:t>(далее - акт), соглас</w:t>
      </w:r>
      <w:r w:rsidR="00CD0D19">
        <w:rPr>
          <w:rFonts w:ascii="Times New Roman" w:hAnsi="Times New Roman"/>
          <w:sz w:val="24"/>
          <w:szCs w:val="24"/>
        </w:rPr>
        <w:t>но Приложению № 4</w:t>
      </w:r>
      <w:r w:rsidRPr="00CD0D19">
        <w:rPr>
          <w:rFonts w:ascii="Times New Roman" w:hAnsi="Times New Roman"/>
          <w:sz w:val="24"/>
          <w:szCs w:val="24"/>
        </w:rPr>
        <w:t xml:space="preserve"> к настоящему Положению, в котором дается заключение комиссии о возможности эксплуатации действующих дорог общего пользования.</w:t>
      </w:r>
    </w:p>
    <w:p w:rsidR="001B161E" w:rsidRPr="00CD0D19" w:rsidRDefault="001B161E" w:rsidP="001B161E">
      <w:pPr>
        <w:pStyle w:val="210"/>
        <w:tabs>
          <w:tab w:val="left" w:pos="1072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10.</w:t>
      </w:r>
      <w:r w:rsidRPr="00CD0D19">
        <w:rPr>
          <w:rFonts w:ascii="Times New Roman" w:hAnsi="Times New Roman"/>
          <w:sz w:val="24"/>
          <w:szCs w:val="24"/>
        </w:rPr>
        <w:tab/>
        <w:t xml:space="preserve"> Акт подписывается председателем, если за него проголосовало не менее двух третей от числа членов комиссии.</w:t>
      </w:r>
    </w:p>
    <w:p w:rsidR="00CD0D19" w:rsidRDefault="00CD0D19">
      <w:pPr>
        <w:suppressAutoHyphens w:val="0"/>
        <w:spacing w:after="200" w:line="276" w:lineRule="auto"/>
        <w:rPr>
          <w:rFonts w:eastAsiaTheme="minorHAnsi" w:cstheme="minorBidi"/>
          <w:spacing w:val="-5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78251F" w:rsidRDefault="00CD0D19" w:rsidP="00CD0D19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2"/>
        </w:rPr>
      </w:pPr>
      <w:r w:rsidRPr="000A3698">
        <w:rPr>
          <w:rFonts w:ascii="Times New Roman" w:hAnsi="Times New Roman"/>
          <w:sz w:val="22"/>
        </w:rPr>
        <w:lastRenderedPageBreak/>
        <w:t xml:space="preserve">Приложение № 3 к постановлению Администрации </w:t>
      </w:r>
      <w:r w:rsidR="00D8784F" w:rsidRPr="00D8784F">
        <w:rPr>
          <w:rFonts w:ascii="Times New Roman" w:hAnsi="Times New Roman" w:cs="Times New Roman"/>
          <w:sz w:val="24"/>
          <w:szCs w:val="24"/>
        </w:rPr>
        <w:t>Каракульского</w:t>
      </w:r>
      <w:r w:rsidR="00D8784F" w:rsidRPr="000A3698">
        <w:rPr>
          <w:rFonts w:ascii="Times New Roman" w:hAnsi="Times New Roman"/>
          <w:sz w:val="22"/>
        </w:rPr>
        <w:t xml:space="preserve"> </w:t>
      </w:r>
      <w:r w:rsidR="001F02E9" w:rsidRPr="000A3698">
        <w:rPr>
          <w:rFonts w:ascii="Times New Roman" w:hAnsi="Times New Roman"/>
          <w:sz w:val="22"/>
        </w:rPr>
        <w:t>сельского поселения</w:t>
      </w:r>
    </w:p>
    <w:p w:rsidR="00CD0D19" w:rsidRPr="000A3698" w:rsidRDefault="0078251F" w:rsidP="00CD0D19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от 01.06.2023 г. № 19</w:t>
      </w:r>
    </w:p>
    <w:p w:rsidR="00CD0D19" w:rsidRDefault="00CD0D19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8"/>
          <w:szCs w:val="28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>Состав комиссии</w:t>
      </w: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  <w:r w:rsidRPr="00CD0D19">
        <w:rPr>
          <w:rFonts w:ascii="Times New Roman" w:hAnsi="Times New Roman"/>
          <w:sz w:val="24"/>
          <w:szCs w:val="24"/>
        </w:rPr>
        <w:t xml:space="preserve">по оценке технического состояния автомобильных дорог общего пользования местного значения расположенных на территории </w:t>
      </w:r>
      <w:r w:rsidR="00D8784F" w:rsidRPr="00D8784F">
        <w:rPr>
          <w:rFonts w:ascii="Times New Roman" w:hAnsi="Times New Roman" w:cs="Times New Roman"/>
          <w:sz w:val="24"/>
          <w:szCs w:val="24"/>
        </w:rPr>
        <w:t>Каракульского</w:t>
      </w:r>
      <w:r w:rsidR="00D8784F" w:rsidRPr="001F02E9">
        <w:rPr>
          <w:rFonts w:ascii="Times New Roman" w:hAnsi="Times New Roman"/>
          <w:sz w:val="24"/>
          <w:szCs w:val="24"/>
        </w:rPr>
        <w:t xml:space="preserve"> </w:t>
      </w:r>
      <w:r w:rsidR="001F02E9" w:rsidRPr="001F02E9">
        <w:rPr>
          <w:rFonts w:ascii="Times New Roman" w:hAnsi="Times New Roman"/>
          <w:sz w:val="24"/>
          <w:szCs w:val="24"/>
        </w:rPr>
        <w:t>сельского поселения</w:t>
      </w: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rPr>
          <w:rFonts w:ascii="Times New Roman" w:hAnsi="Times New Roman"/>
          <w:sz w:val="24"/>
          <w:szCs w:val="24"/>
        </w:rPr>
      </w:pPr>
    </w:p>
    <w:p w:rsidR="001B161E" w:rsidRPr="00CD0D19" w:rsidRDefault="00D8784F" w:rsidP="001B161E">
      <w:pPr>
        <w:ind w:left="5103" w:hanging="5103"/>
        <w:jc w:val="both"/>
      </w:pPr>
      <w:r>
        <w:t>Тишанькина Галина Владимировна        -</w:t>
      </w:r>
      <w:r>
        <w:tab/>
        <w:t xml:space="preserve"> Глава</w:t>
      </w:r>
      <w:r w:rsidR="001B161E" w:rsidRPr="00CD0D19">
        <w:t xml:space="preserve"> </w:t>
      </w:r>
      <w:r w:rsidRPr="00D8784F">
        <w:t>Каракульского</w:t>
      </w:r>
      <w:r w:rsidRPr="00EE0B60">
        <w:t xml:space="preserve"> </w:t>
      </w:r>
      <w:r w:rsidR="00EE0B60" w:rsidRPr="00EE0B60">
        <w:t>сельского поселения</w:t>
      </w:r>
    </w:p>
    <w:tbl>
      <w:tblPr>
        <w:tblW w:w="0" w:type="auto"/>
        <w:tblLook w:val="01E0"/>
      </w:tblPr>
      <w:tblGrid>
        <w:gridCol w:w="5093"/>
        <w:gridCol w:w="5094"/>
      </w:tblGrid>
      <w:tr w:rsidR="001B161E" w:rsidRPr="00CD0D19" w:rsidTr="00E06254">
        <w:trPr>
          <w:trHeight w:val="1226"/>
        </w:trPr>
        <w:tc>
          <w:tcPr>
            <w:tcW w:w="5093" w:type="dxa"/>
          </w:tcPr>
          <w:p w:rsidR="001B161E" w:rsidRPr="00CD0D19" w:rsidRDefault="00D8784F" w:rsidP="00E06254">
            <w:pPr>
              <w:jc w:val="both"/>
            </w:pPr>
            <w:r>
              <w:t>Мороз Зинаида Викторовна</w:t>
            </w:r>
          </w:p>
        </w:tc>
        <w:tc>
          <w:tcPr>
            <w:tcW w:w="5094" w:type="dxa"/>
          </w:tcPr>
          <w:p w:rsidR="001B161E" w:rsidRPr="00CD0D19" w:rsidRDefault="001B161E" w:rsidP="00D8784F">
            <w:pPr>
              <w:jc w:val="both"/>
            </w:pPr>
            <w:r w:rsidRPr="00CD0D19">
              <w:t xml:space="preserve">- </w:t>
            </w:r>
            <w:r w:rsidR="00EE0B60">
              <w:t>землеустроитель</w:t>
            </w:r>
            <w:r w:rsidRPr="00CD0D19">
              <w:t xml:space="preserve"> Администрации </w:t>
            </w:r>
            <w:r w:rsidR="00D8784F" w:rsidRPr="00D8784F">
              <w:t>Каракульского</w:t>
            </w:r>
            <w:r w:rsidR="00D8784F" w:rsidRPr="00EE0B60">
              <w:t xml:space="preserve"> </w:t>
            </w:r>
            <w:r w:rsidR="00EE0B60" w:rsidRPr="00EE0B60">
              <w:t>сельского поселения</w:t>
            </w:r>
          </w:p>
        </w:tc>
      </w:tr>
    </w:tbl>
    <w:p w:rsidR="001B161E" w:rsidRPr="00CD0D19" w:rsidRDefault="001B161E" w:rsidP="001B161E">
      <w:pPr>
        <w:jc w:val="both"/>
      </w:pPr>
      <w:r w:rsidRPr="00CD0D19">
        <w:t>Члены комиссии:</w:t>
      </w:r>
    </w:p>
    <w:tbl>
      <w:tblPr>
        <w:tblW w:w="0" w:type="auto"/>
        <w:tblLook w:val="00A0"/>
      </w:tblPr>
      <w:tblGrid>
        <w:gridCol w:w="5211"/>
        <w:gridCol w:w="4927"/>
      </w:tblGrid>
      <w:tr w:rsidR="001B161E" w:rsidRPr="00CD0D19" w:rsidTr="00E06254">
        <w:trPr>
          <w:trHeight w:val="962"/>
        </w:trPr>
        <w:tc>
          <w:tcPr>
            <w:tcW w:w="5211" w:type="dxa"/>
          </w:tcPr>
          <w:p w:rsidR="001B161E" w:rsidRPr="00CD0D19" w:rsidRDefault="001C053B" w:rsidP="00E06254">
            <w:pPr>
              <w:jc w:val="both"/>
            </w:pPr>
            <w:r>
              <w:t>Биглер Павел Андреевич</w:t>
            </w:r>
          </w:p>
        </w:tc>
        <w:tc>
          <w:tcPr>
            <w:tcW w:w="4927" w:type="dxa"/>
          </w:tcPr>
          <w:p w:rsidR="001B161E" w:rsidRPr="00CD0D19" w:rsidRDefault="001B161E" w:rsidP="001C053B">
            <w:pPr>
              <w:jc w:val="both"/>
            </w:pPr>
            <w:r w:rsidRPr="00CD0D19">
              <w:t xml:space="preserve">- </w:t>
            </w:r>
            <w:r w:rsidR="001C053B">
              <w:t>начальник Отдела Архитектуры</w:t>
            </w:r>
            <w:r w:rsidR="000A3698" w:rsidRPr="000A3698">
              <w:t>и градостроительства администрации Октябрьского муниципального района</w:t>
            </w:r>
          </w:p>
        </w:tc>
      </w:tr>
      <w:tr w:rsidR="001B161E" w:rsidRPr="00CD0D19" w:rsidTr="00E06254">
        <w:trPr>
          <w:trHeight w:val="962"/>
        </w:trPr>
        <w:tc>
          <w:tcPr>
            <w:tcW w:w="5211" w:type="dxa"/>
          </w:tcPr>
          <w:p w:rsidR="001B161E" w:rsidRPr="00CD0D19" w:rsidRDefault="001C053B" w:rsidP="001C053B">
            <w:pPr>
              <w:jc w:val="both"/>
            </w:pPr>
            <w:r>
              <w:t>Приданников  Николай Сергеевич</w:t>
            </w:r>
          </w:p>
        </w:tc>
        <w:tc>
          <w:tcPr>
            <w:tcW w:w="4927" w:type="dxa"/>
          </w:tcPr>
          <w:p w:rsidR="001B161E" w:rsidRPr="00CD0D19" w:rsidRDefault="000A3698" w:rsidP="000A3698">
            <w:pPr>
              <w:jc w:val="both"/>
            </w:pPr>
            <w:r>
              <w:t>- Инспектор</w:t>
            </w:r>
            <w:r w:rsidR="001B161E" w:rsidRPr="00CD0D19">
              <w:t xml:space="preserve"> Отделения ГИБДД </w:t>
            </w:r>
            <w:r w:rsidR="00EE0B60">
              <w:t>отдела</w:t>
            </w:r>
            <w:r w:rsidR="001B161E" w:rsidRPr="00CD0D19">
              <w:t xml:space="preserve"> МВД России</w:t>
            </w:r>
            <w:r w:rsidR="00EE0B60">
              <w:t xml:space="preserve"> по Октябрьскому району Челябинской области</w:t>
            </w:r>
            <w:r w:rsidR="001B161E" w:rsidRPr="00CD0D19">
              <w:t xml:space="preserve"> (по согласованию);</w:t>
            </w:r>
          </w:p>
        </w:tc>
      </w:tr>
      <w:tr w:rsidR="001B161E" w:rsidRPr="00CD0D19" w:rsidTr="00E06254">
        <w:trPr>
          <w:trHeight w:val="962"/>
        </w:trPr>
        <w:tc>
          <w:tcPr>
            <w:tcW w:w="5211" w:type="dxa"/>
          </w:tcPr>
          <w:p w:rsidR="001B161E" w:rsidRPr="00CD0D19" w:rsidRDefault="001C053B" w:rsidP="00E06254">
            <w:pPr>
              <w:jc w:val="both"/>
            </w:pPr>
            <w:r>
              <w:t>Машутин Андрей Владимирович</w:t>
            </w:r>
          </w:p>
        </w:tc>
        <w:tc>
          <w:tcPr>
            <w:tcW w:w="4927" w:type="dxa"/>
          </w:tcPr>
          <w:p w:rsidR="001B161E" w:rsidRPr="00CD0D19" w:rsidRDefault="001B161E" w:rsidP="00E06254">
            <w:pPr>
              <w:jc w:val="both"/>
            </w:pPr>
            <w:r w:rsidRPr="00CD0D19">
              <w:t xml:space="preserve">- </w:t>
            </w:r>
            <w:r w:rsidR="000A3698" w:rsidRPr="000A3698">
              <w:t>Начальник отдела инженерного обеспечения</w:t>
            </w:r>
            <w:r w:rsidR="000A3698">
              <w:t>.</w:t>
            </w:r>
          </w:p>
          <w:p w:rsidR="001B161E" w:rsidRPr="00CD0D19" w:rsidRDefault="001B161E" w:rsidP="00E06254">
            <w:pPr>
              <w:jc w:val="both"/>
            </w:pPr>
          </w:p>
        </w:tc>
      </w:tr>
    </w:tbl>
    <w:p w:rsidR="001B161E" w:rsidRDefault="001B161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</w:p>
    <w:p w:rsidR="001B161E" w:rsidRDefault="001B161E" w:rsidP="001B161E">
      <w:pPr>
        <w:pStyle w:val="210"/>
        <w:tabs>
          <w:tab w:val="left" w:pos="1072"/>
        </w:tabs>
        <w:ind w:left="23" w:right="40" w:firstLine="77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251F" w:rsidRDefault="00CD0D19" w:rsidP="00CD0D19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2"/>
        </w:rPr>
      </w:pPr>
      <w:r w:rsidRPr="000A3698">
        <w:rPr>
          <w:rFonts w:ascii="Times New Roman" w:hAnsi="Times New Roman"/>
          <w:sz w:val="22"/>
        </w:rPr>
        <w:lastRenderedPageBreak/>
        <w:t xml:space="preserve">Приложение № 4 к постановлению Администрации </w:t>
      </w:r>
      <w:r w:rsidR="00D8784F" w:rsidRPr="00D8784F">
        <w:rPr>
          <w:rFonts w:ascii="Times New Roman" w:hAnsi="Times New Roman" w:cs="Times New Roman"/>
          <w:sz w:val="24"/>
          <w:szCs w:val="24"/>
        </w:rPr>
        <w:t>Каракульского</w:t>
      </w:r>
      <w:r w:rsidR="00D8784F" w:rsidRPr="000A3698">
        <w:rPr>
          <w:rFonts w:ascii="Times New Roman" w:hAnsi="Times New Roman"/>
          <w:sz w:val="22"/>
        </w:rPr>
        <w:t xml:space="preserve"> </w:t>
      </w:r>
      <w:r w:rsidR="000A3698" w:rsidRPr="000A3698">
        <w:rPr>
          <w:rFonts w:ascii="Times New Roman" w:hAnsi="Times New Roman"/>
          <w:sz w:val="22"/>
        </w:rPr>
        <w:t>сельского поселения</w:t>
      </w:r>
    </w:p>
    <w:p w:rsidR="001B161E" w:rsidRPr="000A3698" w:rsidRDefault="000A3698" w:rsidP="00CD0D19">
      <w:pPr>
        <w:pStyle w:val="210"/>
        <w:tabs>
          <w:tab w:val="left" w:pos="1072"/>
        </w:tabs>
        <w:ind w:left="5103" w:right="40"/>
        <w:jc w:val="both"/>
        <w:rPr>
          <w:rFonts w:ascii="Times New Roman" w:hAnsi="Times New Roman"/>
          <w:sz w:val="22"/>
        </w:rPr>
      </w:pPr>
      <w:r w:rsidRPr="000A3698">
        <w:rPr>
          <w:rFonts w:ascii="Times New Roman" w:hAnsi="Times New Roman"/>
          <w:sz w:val="22"/>
        </w:rPr>
        <w:t xml:space="preserve">от </w:t>
      </w:r>
      <w:r w:rsidR="0078251F">
        <w:rPr>
          <w:rFonts w:ascii="Times New Roman" w:hAnsi="Times New Roman"/>
          <w:sz w:val="22"/>
        </w:rPr>
        <w:t>01.06.2023 г. № 19</w:t>
      </w:r>
    </w:p>
    <w:p w:rsidR="00CD0D19" w:rsidRDefault="00CD0D19" w:rsidP="001B161E">
      <w:pPr>
        <w:suppressAutoHyphens w:val="0"/>
        <w:spacing w:line="322" w:lineRule="exact"/>
        <w:jc w:val="center"/>
        <w:rPr>
          <w:color w:val="000000"/>
          <w:spacing w:val="1"/>
          <w:sz w:val="28"/>
          <w:szCs w:val="28"/>
          <w:lang w:eastAsia="ru-RU"/>
        </w:rPr>
      </w:pPr>
    </w:p>
    <w:p w:rsidR="001B161E" w:rsidRPr="00CD0D19" w:rsidRDefault="001B161E" w:rsidP="001B161E">
      <w:pPr>
        <w:suppressAutoHyphens w:val="0"/>
        <w:spacing w:line="322" w:lineRule="exact"/>
        <w:jc w:val="center"/>
        <w:rPr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АКТ</w:t>
      </w:r>
    </w:p>
    <w:p w:rsidR="001B161E" w:rsidRPr="00CD0D19" w:rsidRDefault="001B161E" w:rsidP="001B161E">
      <w:pPr>
        <w:suppressAutoHyphens w:val="0"/>
        <w:spacing w:after="300" w:line="322" w:lineRule="exact"/>
        <w:jc w:val="center"/>
        <w:rPr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оценки технического состояния автомобильных дорог, общего пользования местного значения, расположенных на территории </w:t>
      </w:r>
      <w:r w:rsidR="00D8784F" w:rsidRPr="00D8784F">
        <w:t>Каракульского</w:t>
      </w:r>
      <w:r w:rsidR="00D8784F">
        <w:t xml:space="preserve"> </w:t>
      </w:r>
      <w:r w:rsidR="00F407E9">
        <w:t>сельского поселения</w:t>
      </w:r>
    </w:p>
    <w:p w:rsidR="001B161E" w:rsidRPr="00CD0D19" w:rsidRDefault="001B161E" w:rsidP="001B161E">
      <w:pPr>
        <w:suppressAutoHyphens w:val="0"/>
        <w:ind w:firstLine="851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Постоянно действующая комиссия по оценке технического состояния автомобильных дорог, общего пользования местного значения,  расположенных на территории </w:t>
      </w:r>
      <w:r w:rsidR="00D8784F" w:rsidRPr="00D8784F">
        <w:t>Каракульского</w:t>
      </w:r>
      <w:r w:rsidR="00D8784F" w:rsidRPr="00CD0D19">
        <w:t xml:space="preserve"> </w:t>
      </w:r>
      <w:r w:rsidRPr="00CD0D19">
        <w:t xml:space="preserve">сельского поселения </w:t>
      </w:r>
      <w:r w:rsidR="000A3698">
        <w:t>Октябрьского района Челябинской области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от ____________ № 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в составе: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председателя комиссии: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секретарь комиссии: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членов комиссии: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Рассмотрев представленную документацию:___________________________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_________________________________________________________________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_________________________________________________________________</w:t>
      </w:r>
    </w:p>
    <w:p w:rsidR="001B161E" w:rsidRPr="00CD0D19" w:rsidRDefault="001B161E" w:rsidP="001B161E">
      <w:pPr>
        <w:tabs>
          <w:tab w:val="left" w:leader="underscore" w:pos="9337"/>
        </w:tabs>
        <w:suppressAutoHyphens w:val="0"/>
        <w:spacing w:line="322" w:lineRule="exact"/>
        <w:ind w:left="900"/>
        <w:jc w:val="both"/>
        <w:rPr>
          <w:spacing w:val="1"/>
          <w:lang w:eastAsia="ru-RU"/>
        </w:rPr>
      </w:pPr>
      <w:r w:rsidRPr="00CD0D19">
        <w:rPr>
          <w:spacing w:val="1"/>
          <w:lang w:eastAsia="ru-RU"/>
        </w:rPr>
        <w:t>и проведя визуальное обследование объекта ___________________________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_________________________________________________________________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(указать наименование объекта и его функциональное назначение)</w:t>
      </w:r>
    </w:p>
    <w:p w:rsidR="001B161E" w:rsidRPr="00CD0D19" w:rsidRDefault="001B161E" w:rsidP="001B161E">
      <w:pPr>
        <w:suppressAutoHyphens w:val="0"/>
        <w:spacing w:line="322" w:lineRule="exact"/>
        <w:ind w:left="90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по адресу: </w:t>
      </w:r>
      <w:r w:rsidR="00F407E9">
        <w:rPr>
          <w:color w:val="000000"/>
          <w:spacing w:val="1"/>
          <w:lang w:eastAsia="ru-RU"/>
        </w:rPr>
        <w:t>Челябинская область, Октябрьский район, д.Уйско-Чебаркульская</w:t>
      </w:r>
      <w:r w:rsidRPr="00CD0D19">
        <w:rPr>
          <w:color w:val="000000"/>
          <w:spacing w:val="1"/>
          <w:lang w:eastAsia="ru-RU"/>
        </w:rPr>
        <w:t xml:space="preserve"> _________________________________________________________________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год ввода в эксплуатацию _____________________, 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 xml:space="preserve">дата  последнего  ремонта,  реконструкции  ___________________________, 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протяженность ___________________________ к.м.,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  <w:r w:rsidRPr="00CD0D19">
        <w:rPr>
          <w:color w:val="000000"/>
          <w:spacing w:val="1"/>
          <w:lang w:eastAsia="ru-RU"/>
        </w:rPr>
        <w:t>установила следующее:</w:t>
      </w:r>
    </w:p>
    <w:p w:rsidR="001B161E" w:rsidRPr="00CD0D19" w:rsidRDefault="001B161E" w:rsidP="001B161E">
      <w:pPr>
        <w:suppressAutoHyphens w:val="0"/>
        <w:spacing w:line="322" w:lineRule="exact"/>
        <w:ind w:left="20" w:right="20" w:firstLine="900"/>
        <w:jc w:val="both"/>
        <w:rPr>
          <w:color w:val="000000"/>
          <w:spacing w:val="1"/>
          <w:lang w:eastAsia="ru-RU"/>
        </w:rPr>
      </w:pPr>
    </w:p>
    <w:p w:rsidR="001B161E" w:rsidRPr="00CD0D19" w:rsidRDefault="001B161E" w:rsidP="001B161E">
      <w:pPr>
        <w:pStyle w:val="ab"/>
        <w:numPr>
          <w:ilvl w:val="0"/>
          <w:numId w:val="8"/>
        </w:numPr>
        <w:tabs>
          <w:tab w:val="left" w:pos="1099"/>
        </w:tabs>
        <w:suppressAutoHyphens w:val="0"/>
        <w:spacing w:after="0" w:line="322" w:lineRule="exact"/>
        <w:ind w:left="1080" w:right="20" w:hanging="340"/>
        <w:jc w:val="both"/>
        <w:rPr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B161E" w:rsidRPr="00CD0D19" w:rsidRDefault="001B161E" w:rsidP="001B161E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154"/>
        <w:gridCol w:w="1003"/>
        <w:gridCol w:w="1579"/>
      </w:tblGrid>
      <w:tr w:rsidR="001B161E" w:rsidRPr="00CD0D19" w:rsidTr="00E06254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CD0D19" w:rsidRDefault="001B161E" w:rsidP="00E06254">
            <w:pPr>
              <w:pStyle w:val="ab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№</w:t>
            </w:r>
          </w:p>
          <w:p w:rsidR="001B161E" w:rsidRPr="00CD0D19" w:rsidRDefault="001B161E" w:rsidP="00E06254">
            <w:pPr>
              <w:pStyle w:val="ab"/>
              <w:spacing w:before="60"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188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CD0D19" w:rsidRDefault="001B161E" w:rsidP="00E06254">
            <w:pPr>
              <w:pStyle w:val="ab"/>
              <w:spacing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Ед.</w:t>
            </w:r>
          </w:p>
          <w:p w:rsidR="001B161E" w:rsidRPr="00CD0D19" w:rsidRDefault="001B161E" w:rsidP="00E06254">
            <w:pPr>
              <w:pStyle w:val="ab"/>
              <w:spacing w:before="120"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6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1B161E" w:rsidRPr="00CD0D19" w:rsidTr="00E06254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ширина проезжей части и земляного полотна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габарит приближения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22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1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протяженность подъемов и спусков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продольный и поперечный уклоны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градус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высота насыпи и глубина выемки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пог. 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габариты искусственных дорожных сооружений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15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наличие элементов водоотвода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шт./м.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9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65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наличие элементов обустройства дороги и технических средств организации дорожного движения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jc w:val="center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</w:tbl>
    <w:p w:rsidR="001B161E" w:rsidRPr="00CD0D19" w:rsidRDefault="001B161E" w:rsidP="001B161E">
      <w:pPr>
        <w:pStyle w:val="ab"/>
        <w:numPr>
          <w:ilvl w:val="0"/>
          <w:numId w:val="8"/>
        </w:numPr>
        <w:tabs>
          <w:tab w:val="left" w:pos="1096"/>
        </w:tabs>
        <w:suppressAutoHyphens w:val="0"/>
        <w:spacing w:after="0" w:line="370" w:lineRule="exact"/>
        <w:ind w:left="20" w:right="140" w:firstLine="700"/>
        <w:jc w:val="both"/>
        <w:rPr>
          <w:rStyle w:val="ac"/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202"/>
        <w:gridCol w:w="2549"/>
      </w:tblGrid>
      <w:tr w:rsidR="001B161E" w:rsidRPr="00CD0D19" w:rsidTr="00E06254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CD0D19" w:rsidRDefault="001B161E" w:rsidP="00E06254">
            <w:pPr>
              <w:pStyle w:val="ab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№</w:t>
            </w:r>
          </w:p>
          <w:p w:rsidR="001B161E" w:rsidRPr="00CD0D19" w:rsidRDefault="001B161E" w:rsidP="00E06254">
            <w:pPr>
              <w:pStyle w:val="ab"/>
              <w:spacing w:before="60"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19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8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1B161E" w:rsidRPr="00CD0D19" w:rsidTr="00E06254">
        <w:trPr>
          <w:trHeight w:hRule="exact"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4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продольная ровность и колейность дорожного покрытия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9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сцепные свойства дорожного покрытия и состояние обочин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6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9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грузоподъемность искусственных дорожных сооружений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6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0" w:lineRule="exact"/>
              <w:ind w:left="1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</w:tbl>
    <w:p w:rsidR="001B161E" w:rsidRPr="00CD0D19" w:rsidRDefault="001B161E" w:rsidP="001B161E">
      <w:pPr>
        <w:pStyle w:val="ab"/>
        <w:numPr>
          <w:ilvl w:val="0"/>
          <w:numId w:val="8"/>
        </w:numPr>
        <w:tabs>
          <w:tab w:val="left" w:pos="1081"/>
        </w:tabs>
        <w:suppressAutoHyphens w:val="0"/>
        <w:spacing w:after="0" w:line="322" w:lineRule="exact"/>
        <w:ind w:right="460" w:firstLine="720"/>
        <w:rPr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lastRenderedPageBreak/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202"/>
        <w:gridCol w:w="2549"/>
      </w:tblGrid>
      <w:tr w:rsidR="001B161E" w:rsidRPr="00CD0D19" w:rsidTr="00E06254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B161E" w:rsidRPr="00CD0D19" w:rsidRDefault="001B161E" w:rsidP="00E06254">
            <w:pPr>
              <w:pStyle w:val="ab"/>
              <w:spacing w:after="6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№</w:t>
            </w:r>
          </w:p>
          <w:p w:rsidR="001B161E" w:rsidRPr="00CD0D19" w:rsidRDefault="001B161E" w:rsidP="00E06254">
            <w:pPr>
              <w:pStyle w:val="ab"/>
              <w:spacing w:before="60"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19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8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1B161E" w:rsidRPr="00CD0D19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4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средняя скорость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65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безопасность и удобство движения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0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9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4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  <w:tr w:rsidR="001B161E" w:rsidRPr="00CD0D19" w:rsidTr="00E06254">
        <w:trPr>
          <w:trHeight w:hRule="exact" w:val="1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240" w:lineRule="exact"/>
              <w:ind w:left="20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161E" w:rsidRPr="00CD0D19" w:rsidRDefault="001B161E" w:rsidP="00E06254">
            <w:pPr>
              <w:pStyle w:val="ab"/>
              <w:spacing w:after="0" w:line="374" w:lineRule="exact"/>
              <w:ind w:left="120"/>
              <w:rPr>
                <w:sz w:val="24"/>
                <w:szCs w:val="24"/>
              </w:rPr>
            </w:pPr>
            <w:r w:rsidRPr="00CD0D19">
              <w:rPr>
                <w:color w:val="000000"/>
                <w:sz w:val="24"/>
                <w:szCs w:val="24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61E" w:rsidRPr="00CD0D19" w:rsidRDefault="001B161E" w:rsidP="00E06254"/>
        </w:tc>
      </w:tr>
    </w:tbl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ab"/>
        <w:spacing w:after="22" w:line="240" w:lineRule="exact"/>
        <w:ind w:left="740"/>
        <w:rPr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t>Заключение:</w:t>
      </w:r>
    </w:p>
    <w:p w:rsidR="001B161E" w:rsidRPr="00CD0D19" w:rsidRDefault="001B161E" w:rsidP="001B161E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 w:line="240" w:lineRule="exact"/>
        <w:ind w:left="740"/>
        <w:jc w:val="both"/>
        <w:rPr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t>Заключение по оценке технического состояния объекта:</w:t>
      </w: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ab"/>
        <w:numPr>
          <w:ilvl w:val="0"/>
          <w:numId w:val="9"/>
        </w:numPr>
        <w:tabs>
          <w:tab w:val="left" w:pos="1222"/>
        </w:tabs>
        <w:suppressAutoHyphens w:val="0"/>
        <w:spacing w:after="0" w:line="326" w:lineRule="exact"/>
        <w:ind w:right="260" w:firstLine="720"/>
        <w:rPr>
          <w:sz w:val="24"/>
          <w:szCs w:val="24"/>
        </w:rPr>
      </w:pPr>
      <w:r w:rsidRPr="00CD0D19">
        <w:rPr>
          <w:rStyle w:val="ac"/>
          <w:color w:val="000000"/>
          <w:sz w:val="24"/>
          <w:szCs w:val="24"/>
        </w:rPr>
        <w:t>Предложения по проведению неотложных и перспективных мероприятий:</w:t>
      </w: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комиссии: 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0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10"/>
        <w:tabs>
          <w:tab w:val="left" w:pos="1072"/>
        </w:tabs>
        <w:ind w:left="23" w:right="40" w:firstLine="777"/>
        <w:jc w:val="both"/>
        <w:rPr>
          <w:rFonts w:ascii="Times New Roman" w:hAnsi="Times New Roman" w:cs="Times New Roman"/>
          <w:sz w:val="24"/>
          <w:szCs w:val="24"/>
        </w:rPr>
      </w:pP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Члены комиссии: 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</w:r>
      <w:r w:rsidRPr="00CD0D19">
        <w:rPr>
          <w:rStyle w:val="22"/>
          <w:color w:val="000000"/>
          <w:sz w:val="24"/>
          <w:szCs w:val="24"/>
        </w:rPr>
        <w:t>/</w:t>
      </w:r>
    </w:p>
    <w:p w:rsidR="001B161E" w:rsidRPr="00CD0D19" w:rsidRDefault="001B161E" w:rsidP="001B161E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p w:rsidR="001B161E" w:rsidRPr="00CD0D19" w:rsidRDefault="001B161E" w:rsidP="001B161E">
      <w:pPr>
        <w:pStyle w:val="20"/>
        <w:shd w:val="clear" w:color="auto" w:fill="auto"/>
        <w:tabs>
          <w:tab w:val="right" w:leader="underscore" w:pos="5852"/>
          <w:tab w:val="right" w:leader="underscore" w:pos="8718"/>
        </w:tabs>
        <w:spacing w:before="0" w:after="12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ab/>
        <w:t xml:space="preserve"> /</w:t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CD0D19">
        <w:rPr>
          <w:rStyle w:val="2"/>
          <w:rFonts w:ascii="Times New Roman" w:hAnsi="Times New Roman" w:cs="Times New Roman"/>
          <w:color w:val="000000"/>
          <w:sz w:val="24"/>
          <w:szCs w:val="24"/>
        </w:rPr>
        <w:t>/</w:t>
      </w:r>
    </w:p>
    <w:p w:rsidR="00B9514E" w:rsidRPr="00BE41BB" w:rsidRDefault="001B161E" w:rsidP="00BE41BB">
      <w:pPr>
        <w:pStyle w:val="ae"/>
        <w:shd w:val="clear" w:color="auto" w:fill="auto"/>
        <w:tabs>
          <w:tab w:val="right" w:pos="7684"/>
        </w:tabs>
        <w:spacing w:before="0" w:after="28" w:line="210" w:lineRule="exact"/>
        <w:ind w:left="3900"/>
        <w:rPr>
          <w:rFonts w:ascii="Times New Roman" w:hAnsi="Times New Roman" w:cs="Times New Roman"/>
          <w:sz w:val="24"/>
          <w:szCs w:val="24"/>
        </w:rPr>
      </w:pP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CD0D19">
        <w:rPr>
          <w:rStyle w:val="ad"/>
          <w:rFonts w:ascii="Times New Roman" w:hAnsi="Times New Roman" w:cs="Times New Roman"/>
          <w:color w:val="000000"/>
          <w:sz w:val="24"/>
          <w:szCs w:val="24"/>
        </w:rPr>
        <w:tab/>
        <w:t>(Ф.И.О.)</w:t>
      </w:r>
    </w:p>
    <w:sectPr w:rsidR="00B9514E" w:rsidRPr="00BE41BB" w:rsidSect="00CF7548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BF5" w:rsidRDefault="001C1BF5" w:rsidP="00BE1CBC">
      <w:r>
        <w:separator/>
      </w:r>
    </w:p>
  </w:endnote>
  <w:endnote w:type="continuationSeparator" w:id="1">
    <w:p w:rsidR="001C1BF5" w:rsidRDefault="001C1BF5" w:rsidP="00BE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BF5" w:rsidRDefault="001C1BF5" w:rsidP="00BE1CBC">
      <w:r>
        <w:separator/>
      </w:r>
    </w:p>
  </w:footnote>
  <w:footnote w:type="continuationSeparator" w:id="1">
    <w:p w:rsidR="001C1BF5" w:rsidRDefault="001C1BF5" w:rsidP="00BE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>
    <w:nsid w:val="189E256A"/>
    <w:multiLevelType w:val="multilevel"/>
    <w:tmpl w:val="30EC3E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261270A"/>
    <w:multiLevelType w:val="hybridMultilevel"/>
    <w:tmpl w:val="A2D2C4E8"/>
    <w:lvl w:ilvl="0" w:tplc="E46A66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762CB"/>
    <w:multiLevelType w:val="hybridMultilevel"/>
    <w:tmpl w:val="393AF988"/>
    <w:lvl w:ilvl="0" w:tplc="8DD466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67F3BD3"/>
    <w:multiLevelType w:val="hybridMultilevel"/>
    <w:tmpl w:val="CC44CAA8"/>
    <w:lvl w:ilvl="0" w:tplc="56F2ED1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F2C14A7"/>
    <w:multiLevelType w:val="hybridMultilevel"/>
    <w:tmpl w:val="AFA6DF74"/>
    <w:lvl w:ilvl="0" w:tplc="1C10E8C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E1298"/>
    <w:rsid w:val="0000189C"/>
    <w:rsid w:val="00005BAC"/>
    <w:rsid w:val="000257C5"/>
    <w:rsid w:val="00033266"/>
    <w:rsid w:val="00054377"/>
    <w:rsid w:val="00056E3B"/>
    <w:rsid w:val="000760C9"/>
    <w:rsid w:val="000841A3"/>
    <w:rsid w:val="00094B04"/>
    <w:rsid w:val="000A3698"/>
    <w:rsid w:val="000A7348"/>
    <w:rsid w:val="000C5B4D"/>
    <w:rsid w:val="000C6316"/>
    <w:rsid w:val="000D1F71"/>
    <w:rsid w:val="00106F0C"/>
    <w:rsid w:val="00111DF6"/>
    <w:rsid w:val="00116213"/>
    <w:rsid w:val="00154737"/>
    <w:rsid w:val="001709CB"/>
    <w:rsid w:val="001817E5"/>
    <w:rsid w:val="001A3E51"/>
    <w:rsid w:val="001B11CA"/>
    <w:rsid w:val="001B161E"/>
    <w:rsid w:val="001B7780"/>
    <w:rsid w:val="001C053B"/>
    <w:rsid w:val="001C15EA"/>
    <w:rsid w:val="001C1BF5"/>
    <w:rsid w:val="001C235B"/>
    <w:rsid w:val="001F02E9"/>
    <w:rsid w:val="001F0CBF"/>
    <w:rsid w:val="001F752D"/>
    <w:rsid w:val="00204335"/>
    <w:rsid w:val="00232A59"/>
    <w:rsid w:val="00235199"/>
    <w:rsid w:val="00236626"/>
    <w:rsid w:val="0026660F"/>
    <w:rsid w:val="00270CB8"/>
    <w:rsid w:val="00282652"/>
    <w:rsid w:val="00284EE9"/>
    <w:rsid w:val="002922C7"/>
    <w:rsid w:val="002A64C0"/>
    <w:rsid w:val="002B460C"/>
    <w:rsid w:val="002C7982"/>
    <w:rsid w:val="002E5682"/>
    <w:rsid w:val="002F0288"/>
    <w:rsid w:val="0032541E"/>
    <w:rsid w:val="0032621C"/>
    <w:rsid w:val="0033436E"/>
    <w:rsid w:val="003425DD"/>
    <w:rsid w:val="00372919"/>
    <w:rsid w:val="00372E53"/>
    <w:rsid w:val="003848C6"/>
    <w:rsid w:val="003A5894"/>
    <w:rsid w:val="003B0D7C"/>
    <w:rsid w:val="003B1BC7"/>
    <w:rsid w:val="003C760C"/>
    <w:rsid w:val="003D2618"/>
    <w:rsid w:val="00434102"/>
    <w:rsid w:val="00486429"/>
    <w:rsid w:val="00492010"/>
    <w:rsid w:val="004D207D"/>
    <w:rsid w:val="004D2A6A"/>
    <w:rsid w:val="004D483F"/>
    <w:rsid w:val="004D6840"/>
    <w:rsid w:val="004E1298"/>
    <w:rsid w:val="004F7993"/>
    <w:rsid w:val="00521A3A"/>
    <w:rsid w:val="005416D9"/>
    <w:rsid w:val="00570898"/>
    <w:rsid w:val="005A256B"/>
    <w:rsid w:val="005B2D34"/>
    <w:rsid w:val="005D0403"/>
    <w:rsid w:val="005D3F2A"/>
    <w:rsid w:val="005E07D7"/>
    <w:rsid w:val="005F4385"/>
    <w:rsid w:val="006052E8"/>
    <w:rsid w:val="00605C89"/>
    <w:rsid w:val="00627D59"/>
    <w:rsid w:val="006370B3"/>
    <w:rsid w:val="00667F64"/>
    <w:rsid w:val="00675999"/>
    <w:rsid w:val="00685202"/>
    <w:rsid w:val="006A41D9"/>
    <w:rsid w:val="006A4E30"/>
    <w:rsid w:val="006B13B7"/>
    <w:rsid w:val="006C4EF0"/>
    <w:rsid w:val="006E398E"/>
    <w:rsid w:val="006E47E5"/>
    <w:rsid w:val="00722841"/>
    <w:rsid w:val="00723AF4"/>
    <w:rsid w:val="0073479E"/>
    <w:rsid w:val="007358EE"/>
    <w:rsid w:val="0074170F"/>
    <w:rsid w:val="0075228A"/>
    <w:rsid w:val="007534E8"/>
    <w:rsid w:val="00756F60"/>
    <w:rsid w:val="00777775"/>
    <w:rsid w:val="0078251F"/>
    <w:rsid w:val="00785503"/>
    <w:rsid w:val="00791D39"/>
    <w:rsid w:val="007C436D"/>
    <w:rsid w:val="007D0F63"/>
    <w:rsid w:val="007D163B"/>
    <w:rsid w:val="007D6798"/>
    <w:rsid w:val="007E2027"/>
    <w:rsid w:val="008231E2"/>
    <w:rsid w:val="008318B3"/>
    <w:rsid w:val="00832A69"/>
    <w:rsid w:val="008733DD"/>
    <w:rsid w:val="00885B05"/>
    <w:rsid w:val="0089508B"/>
    <w:rsid w:val="008B316E"/>
    <w:rsid w:val="008D4B55"/>
    <w:rsid w:val="008E33FA"/>
    <w:rsid w:val="008E61C4"/>
    <w:rsid w:val="00906465"/>
    <w:rsid w:val="00915B39"/>
    <w:rsid w:val="00931F6F"/>
    <w:rsid w:val="00936930"/>
    <w:rsid w:val="00940AAF"/>
    <w:rsid w:val="00951078"/>
    <w:rsid w:val="0095777F"/>
    <w:rsid w:val="0096096B"/>
    <w:rsid w:val="00986B7D"/>
    <w:rsid w:val="00992937"/>
    <w:rsid w:val="00993179"/>
    <w:rsid w:val="009948E0"/>
    <w:rsid w:val="009975B7"/>
    <w:rsid w:val="009E51DE"/>
    <w:rsid w:val="00A04256"/>
    <w:rsid w:val="00A22EBD"/>
    <w:rsid w:val="00A231FE"/>
    <w:rsid w:val="00A40E6F"/>
    <w:rsid w:val="00A7608C"/>
    <w:rsid w:val="00A84694"/>
    <w:rsid w:val="00A84DE5"/>
    <w:rsid w:val="00A93F14"/>
    <w:rsid w:val="00AD26AA"/>
    <w:rsid w:val="00AD4587"/>
    <w:rsid w:val="00AD53B1"/>
    <w:rsid w:val="00AD6C6B"/>
    <w:rsid w:val="00AD7E30"/>
    <w:rsid w:val="00AF1403"/>
    <w:rsid w:val="00B020A7"/>
    <w:rsid w:val="00B048B0"/>
    <w:rsid w:val="00B14A2C"/>
    <w:rsid w:val="00B30784"/>
    <w:rsid w:val="00B518ED"/>
    <w:rsid w:val="00B850BA"/>
    <w:rsid w:val="00B9514E"/>
    <w:rsid w:val="00BC35BE"/>
    <w:rsid w:val="00BD5DCC"/>
    <w:rsid w:val="00BE1CBC"/>
    <w:rsid w:val="00BE226F"/>
    <w:rsid w:val="00BE41BB"/>
    <w:rsid w:val="00C20C65"/>
    <w:rsid w:val="00CB4065"/>
    <w:rsid w:val="00CB617E"/>
    <w:rsid w:val="00CB74DD"/>
    <w:rsid w:val="00CC04FA"/>
    <w:rsid w:val="00CC264D"/>
    <w:rsid w:val="00CD0D19"/>
    <w:rsid w:val="00CD1765"/>
    <w:rsid w:val="00CE22F4"/>
    <w:rsid w:val="00CF4611"/>
    <w:rsid w:val="00CF7548"/>
    <w:rsid w:val="00D03923"/>
    <w:rsid w:val="00D3127B"/>
    <w:rsid w:val="00D31AAC"/>
    <w:rsid w:val="00D665A9"/>
    <w:rsid w:val="00D82262"/>
    <w:rsid w:val="00D85695"/>
    <w:rsid w:val="00D8784F"/>
    <w:rsid w:val="00DA4935"/>
    <w:rsid w:val="00DC01EB"/>
    <w:rsid w:val="00DF56A5"/>
    <w:rsid w:val="00E05FDC"/>
    <w:rsid w:val="00E1754A"/>
    <w:rsid w:val="00E44094"/>
    <w:rsid w:val="00E45535"/>
    <w:rsid w:val="00E5162B"/>
    <w:rsid w:val="00E52489"/>
    <w:rsid w:val="00E5723A"/>
    <w:rsid w:val="00E6249F"/>
    <w:rsid w:val="00E8108C"/>
    <w:rsid w:val="00E9213F"/>
    <w:rsid w:val="00EA5A9D"/>
    <w:rsid w:val="00EB504E"/>
    <w:rsid w:val="00EC105D"/>
    <w:rsid w:val="00EE0B60"/>
    <w:rsid w:val="00EF0928"/>
    <w:rsid w:val="00F00246"/>
    <w:rsid w:val="00F12745"/>
    <w:rsid w:val="00F140A1"/>
    <w:rsid w:val="00F23FE9"/>
    <w:rsid w:val="00F407E9"/>
    <w:rsid w:val="00F417D2"/>
    <w:rsid w:val="00F43AD5"/>
    <w:rsid w:val="00F46AE5"/>
    <w:rsid w:val="00F62ED8"/>
    <w:rsid w:val="00FA18B2"/>
    <w:rsid w:val="00FC287C"/>
    <w:rsid w:val="00FD587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uiPriority w:val="99"/>
    <w:rsid w:val="001B16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hi-IN" w:bidi="hi-IN"/>
    </w:rPr>
  </w:style>
  <w:style w:type="character" w:customStyle="1" w:styleId="21">
    <w:name w:val="Основной текст (21)_"/>
    <w:link w:val="210"/>
    <w:uiPriority w:val="99"/>
    <w:locked/>
    <w:rsid w:val="001B161E"/>
    <w:rPr>
      <w:spacing w:val="-5"/>
      <w:sz w:val="27"/>
      <w:shd w:val="clear" w:color="auto" w:fill="FFFFFF"/>
    </w:rPr>
  </w:style>
  <w:style w:type="paragraph" w:customStyle="1" w:styleId="210">
    <w:name w:val="Основной текст (21)"/>
    <w:basedOn w:val="a"/>
    <w:link w:val="21"/>
    <w:uiPriority w:val="99"/>
    <w:rsid w:val="001B161E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spacing w:val="-5"/>
      <w:sz w:val="27"/>
      <w:szCs w:val="22"/>
      <w:lang w:eastAsia="en-US"/>
    </w:rPr>
  </w:style>
  <w:style w:type="paragraph" w:styleId="ab">
    <w:name w:val="Body Text"/>
    <w:basedOn w:val="a"/>
    <w:link w:val="ac"/>
    <w:rsid w:val="001B161E"/>
    <w:pPr>
      <w:widowControl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1B161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главление (2)_"/>
    <w:basedOn w:val="a0"/>
    <w:link w:val="20"/>
    <w:rsid w:val="001B161E"/>
    <w:rPr>
      <w:spacing w:val="1"/>
      <w:shd w:val="clear" w:color="auto" w:fill="FFFFFF"/>
    </w:rPr>
  </w:style>
  <w:style w:type="character" w:customStyle="1" w:styleId="ad">
    <w:name w:val="Оглавление_"/>
    <w:basedOn w:val="a0"/>
    <w:link w:val="ae"/>
    <w:rsid w:val="001B161E"/>
    <w:rPr>
      <w:spacing w:val="4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1B161E"/>
    <w:pPr>
      <w:widowControl w:val="0"/>
      <w:shd w:val="clear" w:color="auto" w:fill="FFFFFF"/>
      <w:suppressAutoHyphens w:val="0"/>
      <w:spacing w:before="1560" w:after="60" w:line="24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ae">
    <w:name w:val="Оглавление"/>
    <w:basedOn w:val="a"/>
    <w:link w:val="ad"/>
    <w:rsid w:val="001B161E"/>
    <w:pPr>
      <w:widowControl w:val="0"/>
      <w:shd w:val="clear" w:color="auto" w:fill="FFFFFF"/>
      <w:suppressAutoHyphens w:val="0"/>
      <w:spacing w:before="60" w:after="1080" w:line="240" w:lineRule="atLeas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22">
    <w:name w:val="Оглавление (2) + Курсив"/>
    <w:aliases w:val="Интервал 0 pt,Масштаб 60%"/>
    <w:basedOn w:val="2"/>
    <w:rsid w:val="001B161E"/>
    <w:rPr>
      <w:rFonts w:ascii="Times New Roman" w:hAnsi="Times New Roman" w:cs="Times New Roman"/>
      <w:i/>
      <w:iCs/>
      <w:spacing w:val="0"/>
      <w:w w:val="6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5A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A9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BE1CB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BE1C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1C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FF8C-636E-4654-829B-F4B7918A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Азм</cp:lastModifiedBy>
  <cp:revision>7</cp:revision>
  <cp:lastPrinted>2023-06-02T05:40:00Z</cp:lastPrinted>
  <dcterms:created xsi:type="dcterms:W3CDTF">2023-03-03T05:15:00Z</dcterms:created>
  <dcterms:modified xsi:type="dcterms:W3CDTF">2023-06-05T04:11:00Z</dcterms:modified>
</cp:coreProperties>
</file>